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5DFEC" w:themeColor="accent4" w:themeTint="33">
    <v:background id="_x0000_s1025" o:bwmode="white" fillcolor="#e5dfec [663]" o:targetscreensize="1024,768">
      <v:fill color2="white [3212]" type="gradient"/>
    </v:background>
  </w:background>
  <w:body>
    <w:p w:rsidR="00D02D5D" w:rsidRPr="004B4588" w:rsidRDefault="00D02D5D" w:rsidP="00BE71A1">
      <w:pPr>
        <w:rPr>
          <w:b/>
          <w:bCs/>
          <w:u w:val="single"/>
          <w:lang w:val="it-IT"/>
        </w:rPr>
      </w:pPr>
    </w:p>
    <w:p w:rsidR="00D02D5D" w:rsidRPr="004B4588" w:rsidRDefault="00D02D5D">
      <w:pPr>
        <w:rPr>
          <w:b/>
          <w:bCs/>
          <w:u w:val="single"/>
          <w:lang w:val="it-IT"/>
        </w:rPr>
      </w:pPr>
    </w:p>
    <w:p w:rsidR="0002787F" w:rsidRDefault="004B4588">
      <w:pPr>
        <w:jc w:val="center"/>
        <w:rPr>
          <w:rFonts w:ascii="Georgia" w:hAnsi="Georgia"/>
          <w:b/>
          <w:bCs/>
          <w:caps/>
          <w:outline/>
          <w:color w:val="8064A2" w:themeColor="accent4"/>
          <w:sz w:val="32"/>
          <w:szCs w:val="32"/>
          <w:u w:color="548DD4"/>
          <w:lang w:val="it-IT"/>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2787F">
        <w:rPr>
          <w:rFonts w:ascii="Georgia" w:hAnsi="Georgia"/>
          <w:b/>
          <w:bCs/>
          <w:caps/>
          <w:outline/>
          <w:color w:val="8064A2" w:themeColor="accent4"/>
          <w:sz w:val="32"/>
          <w:szCs w:val="32"/>
          <w:u w:color="548DD4"/>
          <w:lang w:val="it-IT"/>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INVECCHIAMENTO CEREBRALE E DEMENZA </w:t>
      </w:r>
    </w:p>
    <w:p w:rsidR="00D02D5D" w:rsidRPr="0002787F" w:rsidRDefault="004B4588">
      <w:pPr>
        <w:jc w:val="center"/>
        <w:rPr>
          <w:rFonts w:ascii="Georgia" w:hAnsi="Georgia"/>
          <w:b/>
          <w:bCs/>
          <w:caps/>
          <w:outline/>
          <w:color w:val="8064A2" w:themeColor="accent4"/>
          <w:sz w:val="32"/>
          <w:szCs w:val="32"/>
          <w:u w:color="548DD4"/>
          <w:lang w:val="it-IT"/>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2787F">
        <w:rPr>
          <w:rFonts w:ascii="Georgia" w:hAnsi="Georgia"/>
          <w:b/>
          <w:bCs/>
          <w:caps/>
          <w:outline/>
          <w:color w:val="8064A2" w:themeColor="accent4"/>
          <w:sz w:val="32"/>
          <w:szCs w:val="32"/>
          <w:u w:color="548DD4"/>
          <w:lang w:val="it-IT"/>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NELLA PERSONA ANZIANA</w:t>
      </w:r>
    </w:p>
    <w:p w:rsidR="00D02D5D" w:rsidRPr="0002787F" w:rsidRDefault="00D02D5D">
      <w:pPr>
        <w:jc w:val="center"/>
        <w:rPr>
          <w:b/>
          <w:bCs/>
          <w:color w:val="244061" w:themeColor="accent1" w:themeShade="80"/>
          <w:sz w:val="10"/>
          <w:szCs w:val="10"/>
          <w:lang w:val="it-IT"/>
        </w:rPr>
      </w:pPr>
    </w:p>
    <w:p w:rsidR="00F80CCD" w:rsidRDefault="004B4588" w:rsidP="0002787F">
      <w:pPr>
        <w:jc w:val="center"/>
        <w:rPr>
          <w:rFonts w:ascii="Georgia" w:hAnsi="Georgia"/>
          <w:b/>
          <w:bCs/>
          <w:i/>
          <w:color w:val="5F497A" w:themeColor="accent4" w:themeShade="BF"/>
          <w:sz w:val="28"/>
          <w:szCs w:val="28"/>
          <w:u w:color="548DD4"/>
          <w:lang w:val="it-IT"/>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2787F">
        <w:rPr>
          <w:rFonts w:ascii="Georgia" w:hAnsi="Georgia"/>
          <w:b/>
          <w:bCs/>
          <w:i/>
          <w:caps/>
          <w:color w:val="5F497A" w:themeColor="accent4" w:themeShade="BF"/>
          <w:sz w:val="28"/>
          <w:szCs w:val="28"/>
          <w:lang w:val="it-IT"/>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w:t>
      </w:r>
      <w:r w:rsidR="0002787F" w:rsidRPr="0002787F">
        <w:rPr>
          <w:rFonts w:ascii="Georgia" w:hAnsi="Georgia"/>
          <w:b/>
          <w:bCs/>
          <w:i/>
          <w:color w:val="5F497A" w:themeColor="accent4" w:themeShade="BF"/>
          <w:sz w:val="28"/>
          <w:szCs w:val="28"/>
          <w:lang w:val="it-IT"/>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omplessità Diagnostica, Assistenziale E Social</w:t>
      </w:r>
      <w:r w:rsidR="0002787F" w:rsidRPr="0002787F">
        <w:rPr>
          <w:rFonts w:ascii="Georgia" w:hAnsi="Georgia"/>
          <w:b/>
          <w:bCs/>
          <w:i/>
          <w:color w:val="5F497A" w:themeColor="accent4" w:themeShade="BF"/>
          <w:sz w:val="28"/>
          <w:szCs w:val="28"/>
          <w:u w:color="548DD4"/>
          <w:lang w:val="it-IT"/>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w:t>
      </w:r>
    </w:p>
    <w:p w:rsidR="006B48CE" w:rsidRPr="00967524" w:rsidRDefault="006B48CE" w:rsidP="0002787F">
      <w:pPr>
        <w:jc w:val="center"/>
        <w:rPr>
          <w:rFonts w:ascii="Georgia" w:hAnsi="Georgia"/>
          <w:b/>
          <w:bCs/>
          <w:i/>
          <w:color w:val="244061" w:themeColor="accent1" w:themeShade="80"/>
          <w:sz w:val="12"/>
          <w:szCs w:val="12"/>
          <w:u w:color="548DD4"/>
          <w:lang w:val="it-IT"/>
        </w:rPr>
      </w:pPr>
    </w:p>
    <w:p w:rsidR="006B48CE" w:rsidRPr="006B48CE" w:rsidRDefault="00A84DD3" w:rsidP="006B48CE">
      <w:pPr>
        <w:spacing w:line="360" w:lineRule="auto"/>
        <w:jc w:val="center"/>
        <w:rPr>
          <w:b/>
          <w:i/>
          <w:color w:val="5F497A" w:themeColor="accent4" w:themeShade="BF"/>
          <w:lang w:val="it-IT"/>
        </w:rPr>
      </w:pPr>
      <w:r>
        <w:rPr>
          <w:noProof/>
          <w:lang w:val="it-IT"/>
        </w:rPr>
        <w:drawing>
          <wp:anchor distT="0" distB="0" distL="114300" distR="114300" simplePos="0" relativeHeight="251662336" behindDoc="0" locked="0" layoutInCell="1" allowOverlap="1" wp14:anchorId="62F63E6C" wp14:editId="7D306935">
            <wp:simplePos x="0" y="0"/>
            <wp:positionH relativeFrom="column">
              <wp:posOffset>5143500</wp:posOffset>
            </wp:positionH>
            <wp:positionV relativeFrom="paragraph">
              <wp:posOffset>308610</wp:posOffset>
            </wp:positionV>
            <wp:extent cx="457200" cy="508635"/>
            <wp:effectExtent l="0" t="0" r="0" b="0"/>
            <wp:wrapThrough wrapText="bothSides">
              <wp:wrapPolygon edited="0">
                <wp:start x="1200" y="0"/>
                <wp:lineTo x="0" y="11865"/>
                <wp:lineTo x="0" y="18337"/>
                <wp:lineTo x="6000" y="20494"/>
                <wp:lineTo x="10800" y="20494"/>
                <wp:lineTo x="20400" y="19416"/>
                <wp:lineTo x="20400" y="0"/>
                <wp:lineTo x="1200" y="0"/>
              </wp:wrapPolygon>
            </wp:wrapThrough>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508635"/>
                    </a:xfrm>
                    <a:prstGeom prst="rect">
                      <a:avLst/>
                    </a:prstGeom>
                    <a:noFill/>
                  </pic:spPr>
                </pic:pic>
              </a:graphicData>
            </a:graphic>
            <wp14:sizeRelH relativeFrom="page">
              <wp14:pctWidth>0</wp14:pctWidth>
            </wp14:sizeRelH>
            <wp14:sizeRelV relativeFrom="page">
              <wp14:pctHeight>0</wp14:pctHeight>
            </wp14:sizeRelV>
          </wp:anchor>
        </w:drawing>
      </w:r>
      <w:r w:rsidR="006B48CE">
        <w:rPr>
          <w:b/>
          <w:i/>
          <w:color w:val="5F497A" w:themeColor="accent4" w:themeShade="BF"/>
          <w:lang w:val="it-IT"/>
        </w:rPr>
        <w:t xml:space="preserve">Residenza Anchise (PG), </w:t>
      </w:r>
      <w:r w:rsidR="006B48CE" w:rsidRPr="006B48CE">
        <w:rPr>
          <w:b/>
          <w:i/>
          <w:color w:val="5F497A" w:themeColor="accent4" w:themeShade="BF"/>
          <w:sz w:val="28"/>
          <w:szCs w:val="28"/>
          <w:lang w:val="it-IT"/>
        </w:rPr>
        <w:t>Sabato 23 Giugno 2018</w:t>
      </w:r>
    </w:p>
    <w:p w:rsidR="002B6037" w:rsidRDefault="00884354" w:rsidP="00A84DD3">
      <w:pPr>
        <w:spacing w:line="360" w:lineRule="auto"/>
        <w:jc w:val="both"/>
        <w:rPr>
          <w:b/>
          <w:i/>
          <w:lang w:val="it-IT"/>
        </w:rPr>
      </w:pPr>
      <w:r w:rsidRPr="0002787F">
        <w:rPr>
          <w:rFonts w:ascii="Georgia" w:hAnsi="Georgia"/>
          <w:b/>
          <w:bCs/>
          <w:i/>
          <w:caps/>
          <w:noProof/>
          <w:color w:val="5F497A" w:themeColor="accent4" w:themeShade="BF"/>
          <w:sz w:val="28"/>
          <w:szCs w:val="28"/>
          <w:lang w:val="it-IT"/>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drawing>
          <wp:anchor distT="152400" distB="152400" distL="152400" distR="152400" simplePos="0" relativeHeight="251659264" behindDoc="0" locked="0" layoutInCell="1" allowOverlap="1" wp14:anchorId="275E3D3E" wp14:editId="03DBD9EB">
            <wp:simplePos x="0" y="0"/>
            <wp:positionH relativeFrom="margin">
              <wp:posOffset>0</wp:posOffset>
            </wp:positionH>
            <wp:positionV relativeFrom="line">
              <wp:posOffset>796290</wp:posOffset>
            </wp:positionV>
            <wp:extent cx="5829300" cy="3404235"/>
            <wp:effectExtent l="0" t="0" r="1270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0">
                      <a:extLst>
                        <a:ext uri="{BEBA8EAE-BF5A-486C-A8C5-ECC9F3942E4B}">
                          <a14:imgProps xmlns:a14="http://schemas.microsoft.com/office/drawing/2010/main">
                            <a14:imgLayer r:embed="rId11">
                              <a14:imgEffect>
                                <a14:saturation sat="66000"/>
                              </a14:imgEffect>
                            </a14:imgLayer>
                          </a14:imgProps>
                        </a:ext>
                      </a:extLst>
                    </a:blip>
                    <a:srcRect/>
                    <a:stretch>
                      <a:fillRect/>
                    </a:stretch>
                  </pic:blipFill>
                  <pic:spPr>
                    <a:xfrm>
                      <a:off x="0" y="0"/>
                      <a:ext cx="5829300" cy="34042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B0AA5" w:rsidRPr="008B0AA5">
        <w:rPr>
          <w:b/>
          <w:i/>
          <w:noProof/>
          <w:lang w:val="it-IT"/>
        </w:rPr>
        <w:drawing>
          <wp:inline distT="0" distB="0" distL="0" distR="0" wp14:anchorId="3E90322B" wp14:editId="2EB3FF76">
            <wp:extent cx="712769" cy="512445"/>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3400" cy="512898"/>
                    </a:xfrm>
                    <a:prstGeom prst="rect">
                      <a:avLst/>
                    </a:prstGeom>
                    <a:noFill/>
                    <a:ln>
                      <a:noFill/>
                    </a:ln>
                  </pic:spPr>
                </pic:pic>
              </a:graphicData>
            </a:graphic>
          </wp:inline>
        </w:drawing>
      </w:r>
    </w:p>
    <w:p w:rsidR="0002787F" w:rsidRDefault="0002787F" w:rsidP="0002787F">
      <w:pPr>
        <w:spacing w:line="360" w:lineRule="auto"/>
        <w:jc w:val="both"/>
        <w:rPr>
          <w:b/>
          <w:i/>
          <w:lang w:val="it-IT"/>
        </w:rPr>
      </w:pPr>
    </w:p>
    <w:p w:rsidR="00010CEE" w:rsidRPr="0002787F" w:rsidRDefault="00010CEE" w:rsidP="0002787F">
      <w:pPr>
        <w:spacing w:line="360" w:lineRule="auto"/>
        <w:jc w:val="both"/>
        <w:rPr>
          <w:b/>
          <w:bCs/>
          <w:i/>
          <w:u w:val="single"/>
          <w:lang w:val="it-IT"/>
        </w:rPr>
      </w:pPr>
      <w:r w:rsidRPr="0002787F">
        <w:rPr>
          <w:b/>
          <w:i/>
          <w:lang w:val="it-IT"/>
        </w:rPr>
        <w:t xml:space="preserve">La cura e l’assistenza delle persone anziane con demenza è il settore del sistema sanitario nel quale più profondamente si compenetrano e diventano inscindibili il bisogno sociale e quello sanitario, in una gradazione che comprende aspetti diversi e tra loro complementari come il bisogno di evitare l’emarginazione sociale, il supporto delle funzioni complesse della vita, l’aiuto quotidiano psicologico e materiale per le funzioni semplici, fino all’assistenza costante  e, in alcuni casi, ad alta valenza sanitaria delle fasi di non autosufficienza. Una gamma complessa quindi, che vede compenetrarsi la funzione della famiglia e della rete amicale, quella del volontariato e dei servizi sociali, e quella specificamente sanitaria.  </w:t>
      </w:r>
    </w:p>
    <w:p w:rsidR="00884354" w:rsidRDefault="00884354" w:rsidP="00E23172">
      <w:pPr>
        <w:spacing w:line="360" w:lineRule="auto"/>
        <w:ind w:left="3540" w:firstLine="708"/>
        <w:jc w:val="both"/>
        <w:rPr>
          <w:lang w:val="it-IT"/>
        </w:rPr>
      </w:pPr>
    </w:p>
    <w:p w:rsidR="00010CEE" w:rsidRPr="008B0AA5" w:rsidRDefault="0002787F" w:rsidP="008B0AA5">
      <w:pPr>
        <w:spacing w:line="360" w:lineRule="auto"/>
        <w:jc w:val="both"/>
        <w:rPr>
          <w:lang w:val="it-IT"/>
        </w:rPr>
      </w:pPr>
      <w:r>
        <w:rPr>
          <w:noProof/>
          <w:lang w:val="it-IT"/>
        </w:rPr>
        <mc:AlternateContent>
          <mc:Choice Requires="wps">
            <w:drawing>
              <wp:anchor distT="0" distB="0" distL="114300" distR="114300" simplePos="0" relativeHeight="251660288" behindDoc="0" locked="0" layoutInCell="1" allowOverlap="1" wp14:anchorId="0CF3E5F6" wp14:editId="4A5B9006">
                <wp:simplePos x="0" y="0"/>
                <wp:positionH relativeFrom="column">
                  <wp:posOffset>0</wp:posOffset>
                </wp:positionH>
                <wp:positionV relativeFrom="paragraph">
                  <wp:posOffset>0</wp:posOffset>
                </wp:positionV>
                <wp:extent cx="6057900" cy="0"/>
                <wp:effectExtent l="25400" t="25400" r="63500" b="101600"/>
                <wp:wrapNone/>
                <wp:docPr id="4" name="Connettore 1 4"/>
                <wp:cNvGraphicFramePr/>
                <a:graphic xmlns:a="http://schemas.openxmlformats.org/drawingml/2006/main">
                  <a:graphicData uri="http://schemas.microsoft.com/office/word/2010/wordprocessingShape">
                    <wps:wsp>
                      <wps:cNvCnPr/>
                      <wps:spPr>
                        <a:xfrm>
                          <a:off x="0" y="0"/>
                          <a:ext cx="6057900" cy="0"/>
                        </a:xfrm>
                        <a:prstGeom prst="line">
                          <a:avLst/>
                        </a:prstGeom>
                        <a:noFill/>
                        <a:ln w="25400" cap="flat">
                          <a:solidFill>
                            <a:schemeClr val="accent1"/>
                          </a:solidFill>
                          <a:prstDash val="solid"/>
                          <a:round/>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anchor>
            </w:drawing>
          </mc:Choice>
          <mc:Fallback>
            <w:pict>
              <v:line id="Connettore 1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0" to="477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" strokecolor="#4f81bd [3204]" strokeweight="2pt">
                <v:shadow on="t" opacity="24903f" mv:blur="38100f" origin=",.5" offset="0,20000emu"/>
              </v:line>
            </w:pict>
          </mc:Fallback>
        </mc:AlternateContent>
      </w:r>
    </w:p>
    <w:p w:rsidR="00133760" w:rsidRDefault="00133760">
      <w:pPr>
        <w:pStyle w:val="Paragrafoelenco"/>
        <w:ind w:left="0"/>
        <w:rPr>
          <w:b/>
          <w:bCs/>
          <w:i/>
          <w:iCs/>
          <w:sz w:val="22"/>
          <w:szCs w:val="22"/>
          <w:lang w:val="it-IT"/>
        </w:rPr>
      </w:pPr>
      <w:r>
        <w:rPr>
          <w:b/>
          <w:bCs/>
          <w:i/>
          <w:iCs/>
          <w:sz w:val="22"/>
          <w:szCs w:val="22"/>
          <w:lang w:val="it-IT"/>
        </w:rPr>
        <w:t>Saluto delle Autorità</w:t>
      </w:r>
    </w:p>
    <w:p w:rsidR="00832A91" w:rsidRPr="00832A91" w:rsidRDefault="00832A91" w:rsidP="00832A91">
      <w:pPr>
        <w:pStyle w:val="Paragrafoelenco"/>
        <w:ind w:left="0"/>
        <w:rPr>
          <w:i/>
          <w:iCs/>
          <w:sz w:val="22"/>
          <w:szCs w:val="22"/>
          <w:lang w:val="it-IT"/>
        </w:rPr>
      </w:pPr>
      <w:r>
        <w:rPr>
          <w:b/>
          <w:bCs/>
          <w:i/>
          <w:iCs/>
          <w:sz w:val="22"/>
          <w:szCs w:val="22"/>
          <w:lang w:val="it-IT"/>
        </w:rPr>
        <w:t xml:space="preserve">Dott. Luca </w:t>
      </w:r>
      <w:proofErr w:type="spellStart"/>
      <w:r>
        <w:rPr>
          <w:b/>
          <w:bCs/>
          <w:i/>
          <w:iCs/>
          <w:sz w:val="22"/>
          <w:szCs w:val="22"/>
          <w:lang w:val="it-IT"/>
        </w:rPr>
        <w:t>Barberini</w:t>
      </w:r>
      <w:proofErr w:type="spellEnd"/>
      <w:r>
        <w:rPr>
          <w:b/>
          <w:bCs/>
          <w:i/>
          <w:iCs/>
          <w:sz w:val="22"/>
          <w:szCs w:val="22"/>
          <w:lang w:val="it-IT"/>
        </w:rPr>
        <w:t xml:space="preserve"> – </w:t>
      </w:r>
      <w:r w:rsidRPr="00832A91">
        <w:rPr>
          <w:i/>
          <w:iCs/>
          <w:sz w:val="22"/>
          <w:szCs w:val="22"/>
          <w:lang w:val="it-IT"/>
        </w:rPr>
        <w:t>Assessore alla Salute, Coesione sociale e Welfare</w:t>
      </w:r>
      <w:r>
        <w:rPr>
          <w:i/>
          <w:iCs/>
          <w:sz w:val="22"/>
          <w:szCs w:val="22"/>
          <w:lang w:val="it-IT"/>
        </w:rPr>
        <w:t xml:space="preserve"> Regione Umbria</w:t>
      </w:r>
    </w:p>
    <w:p w:rsidR="00832A91" w:rsidRPr="00832A91" w:rsidRDefault="00832A91" w:rsidP="00832A91">
      <w:pPr>
        <w:pStyle w:val="Paragrafoelenco"/>
        <w:ind w:left="0"/>
        <w:rPr>
          <w:bCs/>
          <w:i/>
          <w:iCs/>
          <w:sz w:val="22"/>
          <w:szCs w:val="22"/>
          <w:lang w:val="it-IT"/>
        </w:rPr>
      </w:pPr>
      <w:r>
        <w:rPr>
          <w:b/>
          <w:bCs/>
          <w:i/>
          <w:iCs/>
          <w:sz w:val="22"/>
          <w:szCs w:val="22"/>
          <w:lang w:val="it-IT"/>
        </w:rPr>
        <w:t xml:space="preserve">Monsignor </w:t>
      </w:r>
      <w:proofErr w:type="spellStart"/>
      <w:r>
        <w:rPr>
          <w:b/>
          <w:bCs/>
          <w:i/>
          <w:iCs/>
          <w:sz w:val="22"/>
          <w:szCs w:val="22"/>
          <w:lang w:val="it-IT"/>
        </w:rPr>
        <w:t>Giulietti</w:t>
      </w:r>
      <w:proofErr w:type="spellEnd"/>
      <w:r>
        <w:rPr>
          <w:b/>
          <w:bCs/>
          <w:i/>
          <w:iCs/>
          <w:sz w:val="22"/>
          <w:szCs w:val="22"/>
          <w:lang w:val="it-IT"/>
        </w:rPr>
        <w:t xml:space="preserve"> – </w:t>
      </w:r>
      <w:r w:rsidRPr="00832A91">
        <w:rPr>
          <w:bCs/>
          <w:i/>
          <w:iCs/>
          <w:sz w:val="22"/>
          <w:szCs w:val="22"/>
          <w:lang w:val="it-IT"/>
        </w:rPr>
        <w:t xml:space="preserve">Vescovo </w:t>
      </w:r>
      <w:proofErr w:type="spellStart"/>
      <w:r w:rsidRPr="00832A91">
        <w:rPr>
          <w:bCs/>
          <w:i/>
          <w:iCs/>
          <w:sz w:val="22"/>
          <w:szCs w:val="22"/>
          <w:lang w:val="it-IT"/>
        </w:rPr>
        <w:t>ausilario</w:t>
      </w:r>
      <w:proofErr w:type="spellEnd"/>
      <w:r w:rsidRPr="00832A91">
        <w:rPr>
          <w:bCs/>
          <w:i/>
          <w:iCs/>
          <w:sz w:val="22"/>
          <w:szCs w:val="22"/>
          <w:lang w:val="it-IT"/>
        </w:rPr>
        <w:t xml:space="preserve"> Arcidiocesi Perugia-Città della Pieve</w:t>
      </w:r>
    </w:p>
    <w:p w:rsidR="00133760" w:rsidRDefault="00133760">
      <w:pPr>
        <w:pStyle w:val="Paragrafoelenco"/>
        <w:ind w:left="0"/>
        <w:rPr>
          <w:b/>
          <w:bCs/>
          <w:i/>
          <w:iCs/>
          <w:sz w:val="4"/>
          <w:szCs w:val="4"/>
          <w:lang w:val="it-IT"/>
        </w:rPr>
      </w:pPr>
    </w:p>
    <w:p w:rsidR="00E56E73" w:rsidRDefault="00E56E73">
      <w:pPr>
        <w:pStyle w:val="Paragrafoelenco"/>
        <w:ind w:left="0"/>
        <w:rPr>
          <w:b/>
          <w:bCs/>
          <w:i/>
          <w:iCs/>
          <w:sz w:val="4"/>
          <w:szCs w:val="4"/>
          <w:lang w:val="it-IT"/>
        </w:rPr>
      </w:pPr>
    </w:p>
    <w:p w:rsidR="00E56E73" w:rsidRDefault="00E56E73">
      <w:pPr>
        <w:pStyle w:val="Paragrafoelenco"/>
        <w:ind w:left="0"/>
        <w:rPr>
          <w:b/>
          <w:bCs/>
          <w:i/>
          <w:iCs/>
          <w:sz w:val="4"/>
          <w:szCs w:val="4"/>
          <w:lang w:val="it-IT"/>
        </w:rPr>
      </w:pPr>
    </w:p>
    <w:p w:rsidR="00E56E73" w:rsidRPr="002B6037" w:rsidRDefault="00E56E73">
      <w:pPr>
        <w:pStyle w:val="Paragrafoelenco"/>
        <w:ind w:left="0"/>
        <w:rPr>
          <w:b/>
          <w:bCs/>
          <w:i/>
          <w:iCs/>
          <w:sz w:val="4"/>
          <w:szCs w:val="4"/>
          <w:lang w:val="it-IT"/>
        </w:rPr>
      </w:pPr>
    </w:p>
    <w:p w:rsidR="00D02D5D" w:rsidRPr="0002787F" w:rsidRDefault="004B4588">
      <w:pPr>
        <w:pStyle w:val="Paragrafoelenco"/>
        <w:ind w:left="0"/>
        <w:rPr>
          <w:b/>
          <w:bCs/>
          <w:i/>
          <w:iCs/>
          <w:sz w:val="22"/>
          <w:szCs w:val="22"/>
          <w:lang w:val="it-IT"/>
        </w:rPr>
      </w:pPr>
      <w:r w:rsidRPr="0002787F">
        <w:rPr>
          <w:b/>
          <w:bCs/>
          <w:i/>
          <w:iCs/>
          <w:sz w:val="22"/>
          <w:szCs w:val="22"/>
          <w:lang w:val="it-IT"/>
        </w:rPr>
        <w:t>Relatori e moderatori:</w:t>
      </w:r>
    </w:p>
    <w:p w:rsidR="00D02D5D" w:rsidRPr="003A220C" w:rsidRDefault="004B4588">
      <w:pPr>
        <w:pStyle w:val="Paragrafoelenco"/>
        <w:ind w:left="0"/>
        <w:rPr>
          <w:b/>
          <w:bCs/>
          <w:iCs/>
          <w:sz w:val="22"/>
          <w:szCs w:val="22"/>
          <w:lang w:val="it-IT"/>
        </w:rPr>
      </w:pPr>
      <w:r w:rsidRPr="003A220C">
        <w:rPr>
          <w:b/>
          <w:bCs/>
          <w:iCs/>
          <w:sz w:val="22"/>
          <w:szCs w:val="22"/>
          <w:lang w:val="it-IT"/>
        </w:rPr>
        <w:t xml:space="preserve">Prof.ssa Patrizia </w:t>
      </w:r>
      <w:proofErr w:type="spellStart"/>
      <w:r w:rsidRPr="003A220C">
        <w:rPr>
          <w:b/>
          <w:bCs/>
          <w:iCs/>
          <w:sz w:val="22"/>
          <w:szCs w:val="22"/>
          <w:lang w:val="it-IT"/>
        </w:rPr>
        <w:t>Mecocci</w:t>
      </w:r>
      <w:proofErr w:type="spellEnd"/>
    </w:p>
    <w:p w:rsidR="00D02D5D" w:rsidRDefault="004B4588">
      <w:pPr>
        <w:pStyle w:val="Paragrafoelenco"/>
        <w:ind w:left="0"/>
        <w:rPr>
          <w:i/>
          <w:iCs/>
          <w:sz w:val="22"/>
          <w:szCs w:val="22"/>
          <w:lang w:val="it-IT"/>
        </w:rPr>
      </w:pPr>
      <w:r w:rsidRPr="0002787F">
        <w:rPr>
          <w:i/>
          <w:iCs/>
          <w:sz w:val="22"/>
          <w:szCs w:val="22"/>
          <w:lang w:val="it-IT"/>
        </w:rPr>
        <w:t>Direttore Scuola di Specializzazione in Gerontologia e Geriatria</w:t>
      </w:r>
      <w:r w:rsidR="00151AA7">
        <w:rPr>
          <w:i/>
          <w:iCs/>
          <w:sz w:val="22"/>
          <w:szCs w:val="22"/>
          <w:lang w:val="it-IT"/>
        </w:rPr>
        <w:t xml:space="preserve"> –Università degli Studi di Perugia</w:t>
      </w:r>
    </w:p>
    <w:p w:rsidR="00151AA7" w:rsidRPr="0002787F" w:rsidRDefault="00151AA7">
      <w:pPr>
        <w:pStyle w:val="Paragrafoelenco"/>
        <w:ind w:left="0"/>
        <w:rPr>
          <w:i/>
          <w:iCs/>
          <w:sz w:val="22"/>
          <w:szCs w:val="22"/>
          <w:lang w:val="it-IT"/>
        </w:rPr>
      </w:pPr>
      <w:r>
        <w:rPr>
          <w:i/>
          <w:iCs/>
          <w:sz w:val="22"/>
          <w:szCs w:val="22"/>
          <w:lang w:val="it-IT"/>
        </w:rPr>
        <w:t>Direttore SC Geriatria –Azienda Ospedaliera di Perugia</w:t>
      </w:r>
    </w:p>
    <w:p w:rsidR="00D02D5D" w:rsidRPr="002B6037" w:rsidRDefault="00D02D5D">
      <w:pPr>
        <w:pStyle w:val="Paragrafoelenco"/>
        <w:ind w:left="0"/>
        <w:rPr>
          <w:b/>
          <w:bCs/>
          <w:i/>
          <w:iCs/>
          <w:sz w:val="4"/>
          <w:szCs w:val="4"/>
          <w:lang w:val="it-IT"/>
        </w:rPr>
      </w:pPr>
    </w:p>
    <w:p w:rsidR="00D02D5D" w:rsidRPr="003A220C" w:rsidRDefault="002B6037">
      <w:pPr>
        <w:pStyle w:val="Paragrafoelenco"/>
        <w:ind w:left="0"/>
        <w:rPr>
          <w:b/>
          <w:bCs/>
          <w:iCs/>
          <w:sz w:val="22"/>
          <w:szCs w:val="22"/>
          <w:lang w:val="it-IT"/>
        </w:rPr>
      </w:pPr>
      <w:r>
        <w:rPr>
          <w:b/>
          <w:bCs/>
          <w:iCs/>
          <w:sz w:val="22"/>
          <w:szCs w:val="22"/>
          <w:lang w:val="it-IT"/>
        </w:rPr>
        <w:t>Dott</w:t>
      </w:r>
      <w:r w:rsidR="004B4588" w:rsidRPr="003A220C">
        <w:rPr>
          <w:b/>
          <w:bCs/>
          <w:iCs/>
          <w:sz w:val="22"/>
          <w:szCs w:val="22"/>
          <w:lang w:val="it-IT"/>
        </w:rPr>
        <w:t xml:space="preserve">.ssa Martina </w:t>
      </w:r>
      <w:proofErr w:type="spellStart"/>
      <w:r w:rsidR="004B4588" w:rsidRPr="003A220C">
        <w:rPr>
          <w:b/>
          <w:bCs/>
          <w:iCs/>
          <w:sz w:val="22"/>
          <w:szCs w:val="22"/>
          <w:lang w:val="it-IT"/>
        </w:rPr>
        <w:t>Pigliautile</w:t>
      </w:r>
      <w:proofErr w:type="spellEnd"/>
    </w:p>
    <w:p w:rsidR="00D02D5D" w:rsidRPr="0002787F" w:rsidRDefault="002B6037">
      <w:pPr>
        <w:pStyle w:val="Paragrafoelenco"/>
        <w:ind w:left="0"/>
        <w:rPr>
          <w:i/>
          <w:iCs/>
          <w:sz w:val="22"/>
          <w:szCs w:val="22"/>
          <w:lang w:val="it-IT"/>
        </w:rPr>
      </w:pPr>
      <w:r>
        <w:rPr>
          <w:i/>
          <w:iCs/>
          <w:sz w:val="22"/>
          <w:szCs w:val="22"/>
          <w:lang w:val="it-IT"/>
        </w:rPr>
        <w:t>Psicologa</w:t>
      </w:r>
      <w:r w:rsidR="00832A91">
        <w:rPr>
          <w:i/>
          <w:iCs/>
          <w:sz w:val="22"/>
          <w:szCs w:val="22"/>
          <w:lang w:val="it-IT"/>
        </w:rPr>
        <w:t xml:space="preserve">- </w:t>
      </w:r>
      <w:r w:rsidR="004B4588" w:rsidRPr="0002787F">
        <w:rPr>
          <w:i/>
          <w:iCs/>
          <w:sz w:val="22"/>
          <w:szCs w:val="22"/>
          <w:lang w:val="it-IT"/>
        </w:rPr>
        <w:t>Sezione di Gerontologia e Geriatria</w:t>
      </w:r>
    </w:p>
    <w:p w:rsidR="00D02D5D" w:rsidRPr="0002787F" w:rsidRDefault="004B4588">
      <w:pPr>
        <w:pStyle w:val="Paragrafoelenco"/>
        <w:ind w:left="0"/>
        <w:rPr>
          <w:i/>
          <w:iCs/>
          <w:sz w:val="22"/>
          <w:szCs w:val="22"/>
          <w:lang w:val="it-IT"/>
        </w:rPr>
      </w:pPr>
      <w:r w:rsidRPr="0002787F">
        <w:rPr>
          <w:i/>
          <w:iCs/>
          <w:sz w:val="22"/>
          <w:szCs w:val="22"/>
          <w:lang w:val="it-IT"/>
        </w:rPr>
        <w:t>Università degli Studi di Perugia</w:t>
      </w:r>
    </w:p>
    <w:p w:rsidR="00D02D5D" w:rsidRPr="002B6037" w:rsidRDefault="00D02D5D">
      <w:pPr>
        <w:pStyle w:val="Paragrafoelenco"/>
        <w:ind w:left="0"/>
        <w:rPr>
          <w:i/>
          <w:iCs/>
          <w:sz w:val="4"/>
          <w:szCs w:val="4"/>
          <w:lang w:val="it-IT"/>
        </w:rPr>
      </w:pPr>
    </w:p>
    <w:p w:rsidR="00D02D5D" w:rsidRPr="003A220C" w:rsidRDefault="004B4588">
      <w:pPr>
        <w:pStyle w:val="Paragrafoelenco"/>
        <w:ind w:left="0"/>
        <w:rPr>
          <w:b/>
          <w:bCs/>
          <w:iCs/>
          <w:sz w:val="22"/>
          <w:szCs w:val="22"/>
          <w:lang w:val="it-IT"/>
        </w:rPr>
      </w:pPr>
      <w:r w:rsidRPr="003A220C">
        <w:rPr>
          <w:b/>
          <w:bCs/>
          <w:iCs/>
          <w:sz w:val="22"/>
          <w:szCs w:val="22"/>
          <w:lang w:val="it-IT"/>
        </w:rPr>
        <w:t xml:space="preserve">Dr. Damiano </w:t>
      </w:r>
      <w:proofErr w:type="spellStart"/>
      <w:r w:rsidRPr="003A220C">
        <w:rPr>
          <w:b/>
          <w:bCs/>
          <w:iCs/>
          <w:sz w:val="22"/>
          <w:szCs w:val="22"/>
          <w:lang w:val="it-IT"/>
        </w:rPr>
        <w:t>Parretti</w:t>
      </w:r>
      <w:proofErr w:type="spellEnd"/>
    </w:p>
    <w:p w:rsidR="00D02D5D" w:rsidRPr="0002787F" w:rsidRDefault="004B4588">
      <w:pPr>
        <w:pStyle w:val="Paragrafoelenco"/>
        <w:ind w:left="0"/>
        <w:rPr>
          <w:i/>
          <w:iCs/>
          <w:sz w:val="22"/>
          <w:szCs w:val="22"/>
          <w:lang w:val="it-IT"/>
        </w:rPr>
      </w:pPr>
      <w:r w:rsidRPr="0002787F">
        <w:rPr>
          <w:i/>
          <w:iCs/>
          <w:sz w:val="22"/>
          <w:szCs w:val="22"/>
          <w:lang w:val="it-IT"/>
        </w:rPr>
        <w:t>Medico di Medicina Generale</w:t>
      </w:r>
    </w:p>
    <w:p w:rsidR="00D02D5D" w:rsidRPr="0002787F" w:rsidRDefault="004B4588">
      <w:pPr>
        <w:pStyle w:val="Paragrafoelenco"/>
        <w:ind w:left="0"/>
        <w:rPr>
          <w:i/>
          <w:iCs/>
          <w:sz w:val="22"/>
          <w:szCs w:val="22"/>
          <w:lang w:val="it-IT"/>
        </w:rPr>
      </w:pPr>
      <w:r w:rsidRPr="0002787F">
        <w:rPr>
          <w:i/>
          <w:iCs/>
          <w:sz w:val="22"/>
          <w:szCs w:val="22"/>
          <w:lang w:val="it-IT"/>
        </w:rPr>
        <w:t>ASL Umbria 1</w:t>
      </w:r>
    </w:p>
    <w:p w:rsidR="00D02D5D" w:rsidRPr="002B6037" w:rsidRDefault="00D02D5D">
      <w:pPr>
        <w:pStyle w:val="Paragrafoelenco"/>
        <w:ind w:left="0"/>
        <w:rPr>
          <w:i/>
          <w:iCs/>
          <w:sz w:val="4"/>
          <w:szCs w:val="4"/>
          <w:lang w:val="it-IT"/>
        </w:rPr>
      </w:pPr>
    </w:p>
    <w:p w:rsidR="00D02D5D" w:rsidRPr="003A220C" w:rsidRDefault="004B4588">
      <w:pPr>
        <w:pStyle w:val="Paragrafoelenco"/>
        <w:ind w:left="0"/>
        <w:rPr>
          <w:b/>
          <w:bCs/>
          <w:iCs/>
          <w:sz w:val="22"/>
          <w:szCs w:val="22"/>
          <w:lang w:val="it-IT"/>
        </w:rPr>
      </w:pPr>
      <w:r w:rsidRPr="003A220C">
        <w:rPr>
          <w:b/>
          <w:bCs/>
          <w:iCs/>
          <w:sz w:val="22"/>
          <w:szCs w:val="22"/>
          <w:lang w:val="it-IT"/>
        </w:rPr>
        <w:t xml:space="preserve">Dr. Alberto </w:t>
      </w:r>
      <w:proofErr w:type="spellStart"/>
      <w:r w:rsidRPr="003A220C">
        <w:rPr>
          <w:b/>
          <w:bCs/>
          <w:iCs/>
          <w:sz w:val="22"/>
          <w:szCs w:val="22"/>
          <w:lang w:val="it-IT"/>
        </w:rPr>
        <w:t>Trequattrini</w:t>
      </w:r>
      <w:proofErr w:type="spellEnd"/>
    </w:p>
    <w:p w:rsidR="00D02D5D" w:rsidRPr="0002787F" w:rsidRDefault="004B4588">
      <w:pPr>
        <w:pStyle w:val="Paragrafoelenco"/>
        <w:ind w:left="0"/>
        <w:rPr>
          <w:i/>
          <w:iCs/>
          <w:sz w:val="22"/>
          <w:szCs w:val="22"/>
          <w:lang w:val="it-IT"/>
        </w:rPr>
      </w:pPr>
      <w:r w:rsidRPr="0002787F">
        <w:rPr>
          <w:i/>
          <w:iCs/>
          <w:sz w:val="22"/>
          <w:szCs w:val="22"/>
          <w:lang w:val="it-IT"/>
        </w:rPr>
        <w:t>Neurologo Responsabile SS</w:t>
      </w:r>
      <w:r w:rsidR="00832A91">
        <w:rPr>
          <w:i/>
          <w:iCs/>
          <w:sz w:val="22"/>
          <w:szCs w:val="22"/>
          <w:lang w:val="it-IT"/>
        </w:rPr>
        <w:t>D</w:t>
      </w:r>
      <w:r w:rsidRPr="0002787F">
        <w:rPr>
          <w:i/>
          <w:iCs/>
          <w:sz w:val="22"/>
          <w:szCs w:val="22"/>
          <w:lang w:val="it-IT"/>
        </w:rPr>
        <w:t xml:space="preserve"> Disturbi Cognitivi</w:t>
      </w:r>
    </w:p>
    <w:p w:rsidR="00D02D5D" w:rsidRPr="0002787F" w:rsidRDefault="004B4588">
      <w:pPr>
        <w:pStyle w:val="Paragrafoelenco"/>
        <w:ind w:left="0"/>
        <w:rPr>
          <w:i/>
          <w:iCs/>
          <w:sz w:val="22"/>
          <w:szCs w:val="22"/>
          <w:lang w:val="it-IT"/>
        </w:rPr>
      </w:pPr>
      <w:r w:rsidRPr="0002787F">
        <w:rPr>
          <w:i/>
          <w:iCs/>
          <w:sz w:val="22"/>
          <w:szCs w:val="22"/>
          <w:lang w:val="it-IT"/>
        </w:rPr>
        <w:t>ASL Umbria 1</w:t>
      </w:r>
    </w:p>
    <w:p w:rsidR="00D02D5D" w:rsidRPr="002B6037" w:rsidRDefault="00D02D5D">
      <w:pPr>
        <w:pStyle w:val="Paragrafoelenco"/>
        <w:ind w:left="0"/>
        <w:rPr>
          <w:i/>
          <w:iCs/>
          <w:sz w:val="4"/>
          <w:szCs w:val="4"/>
          <w:lang w:val="it-IT"/>
        </w:rPr>
      </w:pPr>
    </w:p>
    <w:p w:rsidR="00D02D5D" w:rsidRPr="003A220C" w:rsidRDefault="004B4588">
      <w:pPr>
        <w:pStyle w:val="Paragrafoelenco"/>
        <w:ind w:left="0"/>
        <w:rPr>
          <w:b/>
          <w:bCs/>
          <w:iCs/>
          <w:sz w:val="22"/>
          <w:szCs w:val="22"/>
          <w:lang w:val="it-IT"/>
        </w:rPr>
      </w:pPr>
      <w:r w:rsidRPr="003A220C">
        <w:rPr>
          <w:b/>
          <w:bCs/>
          <w:iCs/>
          <w:sz w:val="22"/>
          <w:szCs w:val="22"/>
          <w:lang w:val="it-IT"/>
        </w:rPr>
        <w:t>Dr.ssa Simonetta Cesarini</w:t>
      </w:r>
    </w:p>
    <w:p w:rsidR="00D02D5D" w:rsidRPr="0002787F" w:rsidRDefault="004B4588">
      <w:pPr>
        <w:pStyle w:val="Paragrafoelenco"/>
        <w:ind w:left="0"/>
        <w:rPr>
          <w:i/>
          <w:iCs/>
          <w:sz w:val="22"/>
          <w:szCs w:val="22"/>
          <w:lang w:val="it-IT"/>
        </w:rPr>
      </w:pPr>
      <w:r w:rsidRPr="0002787F">
        <w:rPr>
          <w:i/>
          <w:iCs/>
          <w:sz w:val="22"/>
          <w:szCs w:val="22"/>
          <w:lang w:val="it-IT"/>
        </w:rPr>
        <w:t xml:space="preserve">Responsabile Medico RP </w:t>
      </w:r>
      <w:proofErr w:type="spellStart"/>
      <w:r w:rsidRPr="0002787F">
        <w:rPr>
          <w:i/>
          <w:iCs/>
          <w:sz w:val="22"/>
          <w:szCs w:val="22"/>
          <w:lang w:val="it-IT"/>
        </w:rPr>
        <w:t>Fontenuovo</w:t>
      </w:r>
      <w:proofErr w:type="spellEnd"/>
    </w:p>
    <w:p w:rsidR="00D02D5D" w:rsidRPr="002B6037" w:rsidRDefault="00D02D5D">
      <w:pPr>
        <w:pStyle w:val="Paragrafoelenco"/>
        <w:ind w:left="0"/>
        <w:rPr>
          <w:i/>
          <w:iCs/>
          <w:sz w:val="4"/>
          <w:szCs w:val="4"/>
          <w:lang w:val="it-IT"/>
        </w:rPr>
      </w:pPr>
    </w:p>
    <w:p w:rsidR="00D02D5D" w:rsidRPr="003A220C" w:rsidRDefault="00D83EC3">
      <w:pPr>
        <w:pStyle w:val="Paragrafoelenco"/>
        <w:ind w:left="0"/>
        <w:rPr>
          <w:b/>
          <w:bCs/>
          <w:iCs/>
          <w:sz w:val="22"/>
          <w:szCs w:val="22"/>
          <w:lang w:val="it-IT"/>
        </w:rPr>
      </w:pPr>
      <w:r w:rsidRPr="003A220C">
        <w:rPr>
          <w:b/>
          <w:bCs/>
          <w:iCs/>
          <w:sz w:val="22"/>
          <w:szCs w:val="22"/>
          <w:lang w:val="it-IT"/>
        </w:rPr>
        <w:t>Dott</w:t>
      </w:r>
      <w:r w:rsidR="004B4588" w:rsidRPr="003A220C">
        <w:rPr>
          <w:b/>
          <w:bCs/>
          <w:iCs/>
          <w:sz w:val="22"/>
          <w:szCs w:val="22"/>
          <w:lang w:val="it-IT"/>
        </w:rPr>
        <w:t>.ssa Maria Adelaide Aguzzi</w:t>
      </w:r>
    </w:p>
    <w:p w:rsidR="00D02D5D" w:rsidRPr="0002787F" w:rsidRDefault="004B4588">
      <w:pPr>
        <w:pStyle w:val="Paragrafoelenco"/>
        <w:ind w:left="0"/>
        <w:rPr>
          <w:i/>
          <w:iCs/>
          <w:sz w:val="22"/>
          <w:szCs w:val="22"/>
          <w:lang w:val="it-IT"/>
        </w:rPr>
      </w:pPr>
      <w:r w:rsidRPr="0002787F">
        <w:rPr>
          <w:i/>
          <w:iCs/>
          <w:sz w:val="22"/>
          <w:szCs w:val="22"/>
          <w:lang w:val="it-IT"/>
        </w:rPr>
        <w:t>Vicepresidente AMATA Umbria</w:t>
      </w:r>
    </w:p>
    <w:p w:rsidR="00D02D5D" w:rsidRPr="002B6037" w:rsidRDefault="00D02D5D">
      <w:pPr>
        <w:pStyle w:val="Paragrafoelenco"/>
        <w:ind w:left="0"/>
        <w:rPr>
          <w:i/>
          <w:iCs/>
          <w:sz w:val="4"/>
          <w:szCs w:val="4"/>
          <w:lang w:val="it-IT"/>
        </w:rPr>
      </w:pPr>
    </w:p>
    <w:p w:rsidR="00D02D5D" w:rsidRPr="003A220C" w:rsidRDefault="004B4588">
      <w:pPr>
        <w:pStyle w:val="Paragrafoelenco"/>
        <w:ind w:left="0"/>
        <w:rPr>
          <w:iCs/>
          <w:sz w:val="22"/>
          <w:szCs w:val="22"/>
          <w:lang w:val="it-IT"/>
        </w:rPr>
      </w:pPr>
      <w:r w:rsidRPr="003A220C">
        <w:rPr>
          <w:b/>
          <w:bCs/>
          <w:iCs/>
          <w:sz w:val="22"/>
          <w:szCs w:val="22"/>
          <w:lang w:val="it-IT"/>
        </w:rPr>
        <w:t>Dr.ssa Annalisa Longo</w:t>
      </w:r>
      <w:r w:rsidRPr="003A220C">
        <w:rPr>
          <w:iCs/>
          <w:sz w:val="22"/>
          <w:szCs w:val="22"/>
          <w:lang w:val="it-IT"/>
        </w:rPr>
        <w:t xml:space="preserve"> </w:t>
      </w:r>
    </w:p>
    <w:p w:rsidR="00D02D5D" w:rsidRPr="0002787F" w:rsidRDefault="004B4588">
      <w:pPr>
        <w:pStyle w:val="Paragrafoelenco"/>
        <w:ind w:left="0"/>
        <w:rPr>
          <w:i/>
          <w:iCs/>
          <w:sz w:val="22"/>
          <w:szCs w:val="22"/>
          <w:lang w:val="it-IT"/>
        </w:rPr>
      </w:pPr>
      <w:r w:rsidRPr="0002787F">
        <w:rPr>
          <w:i/>
          <w:iCs/>
          <w:sz w:val="22"/>
          <w:szCs w:val="22"/>
          <w:lang w:val="it-IT"/>
        </w:rPr>
        <w:t xml:space="preserve">Dirigente Medico - Struttura Complessa Geriatria - Azienda Ospedaliera di Perugia </w:t>
      </w:r>
    </w:p>
    <w:p w:rsidR="00D02D5D" w:rsidRDefault="004B4588">
      <w:pPr>
        <w:pStyle w:val="Paragrafoelenco"/>
        <w:ind w:left="0"/>
        <w:rPr>
          <w:i/>
          <w:iCs/>
          <w:sz w:val="22"/>
          <w:szCs w:val="22"/>
          <w:lang w:val="it-IT"/>
        </w:rPr>
      </w:pPr>
      <w:r w:rsidRPr="0002787F">
        <w:rPr>
          <w:i/>
          <w:iCs/>
          <w:sz w:val="22"/>
          <w:szCs w:val="22"/>
          <w:lang w:val="it-IT"/>
        </w:rPr>
        <w:t>Presidente Amata Umbria</w:t>
      </w:r>
    </w:p>
    <w:p w:rsidR="00133760" w:rsidRPr="002B6037" w:rsidRDefault="00133760">
      <w:pPr>
        <w:pStyle w:val="Paragrafoelenco"/>
        <w:ind w:left="0"/>
        <w:rPr>
          <w:i/>
          <w:iCs/>
          <w:sz w:val="4"/>
          <w:szCs w:val="4"/>
          <w:lang w:val="it-IT"/>
        </w:rPr>
      </w:pPr>
    </w:p>
    <w:p w:rsidR="00133760" w:rsidRDefault="00133760">
      <w:pPr>
        <w:pStyle w:val="Paragrafoelenco"/>
        <w:ind w:left="0"/>
        <w:rPr>
          <w:b/>
          <w:iCs/>
          <w:sz w:val="22"/>
          <w:szCs w:val="22"/>
          <w:lang w:val="it-IT"/>
        </w:rPr>
      </w:pPr>
      <w:r w:rsidRPr="00133760">
        <w:rPr>
          <w:b/>
          <w:iCs/>
          <w:sz w:val="22"/>
          <w:szCs w:val="22"/>
          <w:lang w:val="it-IT"/>
        </w:rPr>
        <w:t xml:space="preserve">Dott.ssa </w:t>
      </w:r>
      <w:proofErr w:type="spellStart"/>
      <w:r w:rsidRPr="00133760">
        <w:rPr>
          <w:b/>
          <w:iCs/>
          <w:sz w:val="22"/>
          <w:szCs w:val="22"/>
          <w:lang w:val="it-IT"/>
        </w:rPr>
        <w:t>Edi</w:t>
      </w:r>
      <w:proofErr w:type="spellEnd"/>
      <w:r w:rsidRPr="00133760">
        <w:rPr>
          <w:b/>
          <w:iCs/>
          <w:sz w:val="22"/>
          <w:szCs w:val="22"/>
          <w:lang w:val="it-IT"/>
        </w:rPr>
        <w:t xml:space="preserve"> Cicchi</w:t>
      </w:r>
    </w:p>
    <w:p w:rsidR="00133760" w:rsidRPr="00133760" w:rsidRDefault="00133760">
      <w:pPr>
        <w:pStyle w:val="Paragrafoelenco"/>
        <w:ind w:left="0"/>
        <w:rPr>
          <w:i/>
          <w:iCs/>
          <w:sz w:val="22"/>
          <w:szCs w:val="22"/>
          <w:lang w:val="it-IT"/>
        </w:rPr>
      </w:pPr>
      <w:r w:rsidRPr="00133760">
        <w:rPr>
          <w:i/>
          <w:iCs/>
          <w:sz w:val="22"/>
          <w:szCs w:val="22"/>
          <w:lang w:val="it-IT"/>
        </w:rPr>
        <w:t xml:space="preserve">Assessore alle politiche sociali, famiglia, edilizia pubblica, pari opportunità </w:t>
      </w:r>
    </w:p>
    <w:p w:rsidR="00133760" w:rsidRPr="00133760" w:rsidRDefault="00133760">
      <w:pPr>
        <w:pStyle w:val="Paragrafoelenco"/>
        <w:ind w:left="0"/>
        <w:rPr>
          <w:i/>
          <w:iCs/>
          <w:sz w:val="22"/>
          <w:szCs w:val="22"/>
          <w:lang w:val="it-IT"/>
        </w:rPr>
      </w:pPr>
      <w:r w:rsidRPr="00133760">
        <w:rPr>
          <w:i/>
          <w:iCs/>
          <w:sz w:val="22"/>
          <w:szCs w:val="22"/>
          <w:lang w:val="it-IT"/>
        </w:rPr>
        <w:t>Comune di Perugia</w:t>
      </w:r>
    </w:p>
    <w:p w:rsidR="006B48CE" w:rsidRPr="002B6037" w:rsidRDefault="006B48CE">
      <w:pPr>
        <w:pStyle w:val="Paragrafoelenco"/>
        <w:ind w:left="0"/>
        <w:rPr>
          <w:i/>
          <w:iCs/>
          <w:sz w:val="4"/>
          <w:szCs w:val="4"/>
          <w:lang w:val="it-IT"/>
        </w:rPr>
      </w:pPr>
    </w:p>
    <w:p w:rsidR="006B48CE" w:rsidRPr="003A220C" w:rsidRDefault="00D83EC3">
      <w:pPr>
        <w:pStyle w:val="Paragrafoelenco"/>
        <w:ind w:left="0"/>
        <w:rPr>
          <w:b/>
          <w:iCs/>
          <w:sz w:val="22"/>
          <w:szCs w:val="22"/>
          <w:lang w:val="it-IT"/>
        </w:rPr>
      </w:pPr>
      <w:r w:rsidRPr="003A220C">
        <w:rPr>
          <w:b/>
          <w:iCs/>
          <w:sz w:val="22"/>
          <w:szCs w:val="22"/>
          <w:lang w:val="it-IT"/>
        </w:rPr>
        <w:t>Dott</w:t>
      </w:r>
      <w:r w:rsidR="006B48CE" w:rsidRPr="003A220C">
        <w:rPr>
          <w:b/>
          <w:iCs/>
          <w:sz w:val="22"/>
          <w:szCs w:val="22"/>
          <w:lang w:val="it-IT"/>
        </w:rPr>
        <w:t>.ssa Patrizia Cecchetti</w:t>
      </w:r>
    </w:p>
    <w:p w:rsidR="006B48CE" w:rsidRDefault="002B6037">
      <w:pPr>
        <w:pStyle w:val="Paragrafoelenco"/>
        <w:ind w:left="0"/>
        <w:rPr>
          <w:i/>
          <w:iCs/>
          <w:sz w:val="22"/>
          <w:szCs w:val="22"/>
          <w:lang w:val="it-IT"/>
        </w:rPr>
      </w:pPr>
      <w:r>
        <w:rPr>
          <w:i/>
          <w:iCs/>
          <w:sz w:val="22"/>
          <w:szCs w:val="22"/>
          <w:lang w:val="it-IT"/>
        </w:rPr>
        <w:t>Responsabile Coordinamento Servizi Sociali Aziendali</w:t>
      </w:r>
    </w:p>
    <w:p w:rsidR="006B48CE" w:rsidRPr="0002787F" w:rsidRDefault="002B6037">
      <w:pPr>
        <w:pStyle w:val="Paragrafoelenco"/>
        <w:ind w:left="0"/>
        <w:rPr>
          <w:i/>
          <w:iCs/>
          <w:sz w:val="22"/>
          <w:szCs w:val="22"/>
          <w:lang w:val="it-IT"/>
        </w:rPr>
      </w:pPr>
      <w:r>
        <w:rPr>
          <w:i/>
          <w:iCs/>
          <w:sz w:val="22"/>
          <w:szCs w:val="22"/>
          <w:lang w:val="it-IT"/>
        </w:rPr>
        <w:t>ASL Umbria 1</w:t>
      </w:r>
    </w:p>
    <w:p w:rsidR="00D02D5D" w:rsidRPr="002B6037" w:rsidRDefault="00D02D5D">
      <w:pPr>
        <w:pStyle w:val="Paragrafoelenco"/>
        <w:ind w:left="0"/>
        <w:rPr>
          <w:i/>
          <w:iCs/>
          <w:sz w:val="4"/>
          <w:szCs w:val="4"/>
          <w:lang w:val="it-IT"/>
        </w:rPr>
      </w:pPr>
    </w:p>
    <w:p w:rsidR="0002787F" w:rsidRPr="00133760" w:rsidRDefault="00223EFE" w:rsidP="00133760">
      <w:pPr>
        <w:pStyle w:val="Paragrafoelenco"/>
        <w:ind w:left="0"/>
        <w:rPr>
          <w:b/>
          <w:i/>
          <w:iCs/>
          <w:sz w:val="22"/>
          <w:szCs w:val="22"/>
          <w:lang w:val="it-IT"/>
        </w:rPr>
      </w:pPr>
      <w:r w:rsidRPr="00133760">
        <w:rPr>
          <w:b/>
          <w:i/>
          <w:iCs/>
          <w:sz w:val="22"/>
          <w:szCs w:val="22"/>
          <w:lang w:val="it-IT"/>
        </w:rPr>
        <w:t xml:space="preserve">Responsabile scientifico: </w:t>
      </w:r>
    </w:p>
    <w:p w:rsidR="00223EFE" w:rsidRPr="00133760" w:rsidRDefault="00223EFE" w:rsidP="00133760">
      <w:pPr>
        <w:pStyle w:val="Paragrafoelenco"/>
        <w:ind w:left="0"/>
        <w:rPr>
          <w:i/>
          <w:iCs/>
          <w:sz w:val="22"/>
          <w:szCs w:val="22"/>
          <w:lang w:val="it-IT"/>
        </w:rPr>
      </w:pPr>
      <w:r w:rsidRPr="00133760">
        <w:rPr>
          <w:i/>
          <w:iCs/>
          <w:sz w:val="22"/>
          <w:szCs w:val="22"/>
          <w:lang w:val="it-IT"/>
        </w:rPr>
        <w:t>Dr. Luca Pelini</w:t>
      </w:r>
    </w:p>
    <w:p w:rsidR="00223EFE" w:rsidRPr="00133760" w:rsidRDefault="00223EFE" w:rsidP="00133760">
      <w:pPr>
        <w:pStyle w:val="Paragrafoelenco"/>
        <w:ind w:left="0"/>
        <w:rPr>
          <w:i/>
          <w:iCs/>
          <w:sz w:val="22"/>
          <w:szCs w:val="22"/>
          <w:lang w:val="it-IT"/>
        </w:rPr>
      </w:pPr>
      <w:r w:rsidRPr="00133760">
        <w:rPr>
          <w:i/>
          <w:iCs/>
          <w:sz w:val="22"/>
          <w:szCs w:val="22"/>
          <w:lang w:val="it-IT"/>
        </w:rPr>
        <w:t>Direttore Sanitario Residenza Protetta Anchise</w:t>
      </w:r>
    </w:p>
    <w:p w:rsidR="002B6037" w:rsidRPr="002B6037" w:rsidRDefault="002B6037" w:rsidP="006B48CE">
      <w:pPr>
        <w:spacing w:line="360" w:lineRule="auto"/>
        <w:jc w:val="both"/>
        <w:rPr>
          <w:sz w:val="20"/>
          <w:szCs w:val="20"/>
          <w:lang w:val="it-IT"/>
        </w:rPr>
      </w:pPr>
      <w:r w:rsidRPr="002B6037">
        <w:rPr>
          <w:sz w:val="20"/>
          <w:szCs w:val="20"/>
          <w:lang w:val="it-IT"/>
        </w:rPr>
        <w:t xml:space="preserve">Contatti: tel. 3483351607 mail  </w:t>
      </w:r>
      <w:hyperlink r:id="rId13" w:history="1">
        <w:r w:rsidRPr="002B6037">
          <w:rPr>
            <w:rStyle w:val="Collegamentoipertestuale"/>
            <w:sz w:val="20"/>
            <w:szCs w:val="20"/>
            <w:lang w:val="it-IT"/>
          </w:rPr>
          <w:t>lucapelini@live.it</w:t>
        </w:r>
      </w:hyperlink>
    </w:p>
    <w:p w:rsidR="002B6037" w:rsidRPr="002B6037" w:rsidRDefault="00E23172" w:rsidP="006B48CE">
      <w:pPr>
        <w:spacing w:line="360" w:lineRule="auto"/>
        <w:jc w:val="both"/>
        <w:rPr>
          <w:lang w:val="it-IT"/>
        </w:rPr>
      </w:pPr>
      <w:r w:rsidRPr="00521050">
        <w:rPr>
          <w:rFonts w:cs="Helvetica"/>
          <w:noProof/>
          <w:lang w:val="it-IT"/>
        </w:rPr>
        <w:drawing>
          <wp:anchor distT="0" distB="0" distL="114300" distR="114300" simplePos="0" relativeHeight="251664384" behindDoc="0" locked="0" layoutInCell="1" allowOverlap="1" wp14:anchorId="6F7D9509" wp14:editId="240E5C82">
            <wp:simplePos x="0" y="0"/>
            <wp:positionH relativeFrom="column">
              <wp:posOffset>4572000</wp:posOffset>
            </wp:positionH>
            <wp:positionV relativeFrom="paragraph">
              <wp:posOffset>113030</wp:posOffset>
            </wp:positionV>
            <wp:extent cx="1028700" cy="282575"/>
            <wp:effectExtent l="0" t="0" r="12700" b="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5-22 at 12.43.43.png"/>
                    <pic:cNvPicPr/>
                  </pic:nvPicPr>
                  <pic:blipFill>
                    <a:blip r:embed="rId14">
                      <a:extLst>
                        <a:ext uri="{28A0092B-C50C-407E-A947-70E740481C1C}">
                          <a14:useLocalDpi xmlns:a14="http://schemas.microsoft.com/office/drawing/2010/main" val="0"/>
                        </a:ext>
                      </a:extLst>
                    </a:blip>
                    <a:stretch>
                      <a:fillRect/>
                    </a:stretch>
                  </pic:blipFill>
                  <pic:spPr>
                    <a:xfrm>
                      <a:off x="0" y="0"/>
                      <a:ext cx="1028700" cy="282575"/>
                    </a:xfrm>
                    <a:prstGeom prst="rect">
                      <a:avLst/>
                    </a:prstGeom>
                  </pic:spPr>
                </pic:pic>
              </a:graphicData>
            </a:graphic>
          </wp:anchor>
        </w:drawing>
      </w:r>
    </w:p>
    <w:p w:rsidR="0002787F" w:rsidRPr="0002787F" w:rsidRDefault="0002787F" w:rsidP="002B6037">
      <w:pPr>
        <w:ind w:left="8789"/>
        <w:jc w:val="both"/>
        <w:rPr>
          <w:b/>
          <w:sz w:val="22"/>
          <w:szCs w:val="22"/>
          <w:lang w:val="it-IT"/>
        </w:rPr>
      </w:pPr>
      <w:r w:rsidRPr="0002787F">
        <w:rPr>
          <w:b/>
          <w:sz w:val="22"/>
          <w:szCs w:val="22"/>
          <w:lang w:val="it-IT"/>
        </w:rPr>
        <w:t>Sede:</w:t>
      </w:r>
    </w:p>
    <w:p w:rsidR="0002787F" w:rsidRPr="0002787F" w:rsidRDefault="0002787F" w:rsidP="00223EFE">
      <w:pPr>
        <w:ind w:left="6372" w:firstLine="708"/>
        <w:jc w:val="right"/>
        <w:rPr>
          <w:i/>
          <w:sz w:val="22"/>
          <w:szCs w:val="22"/>
          <w:lang w:val="it-IT"/>
        </w:rPr>
      </w:pPr>
      <w:r w:rsidRPr="0002787F">
        <w:rPr>
          <w:i/>
          <w:sz w:val="22"/>
          <w:szCs w:val="22"/>
          <w:lang w:val="it-IT"/>
        </w:rPr>
        <w:t>Residenza Protetta Anchise</w:t>
      </w:r>
    </w:p>
    <w:p w:rsidR="00331C6E" w:rsidRDefault="002B6037" w:rsidP="00223EFE">
      <w:pPr>
        <w:ind w:left="4248"/>
        <w:jc w:val="right"/>
        <w:rPr>
          <w:sz w:val="22"/>
          <w:szCs w:val="22"/>
          <w:lang w:val="it-IT"/>
        </w:rPr>
      </w:pPr>
      <w:r>
        <w:rPr>
          <w:sz w:val="22"/>
          <w:szCs w:val="22"/>
          <w:lang w:val="it-IT"/>
        </w:rPr>
        <w:t>Strada San Vetturino-</w:t>
      </w:r>
      <w:r w:rsidR="0002787F" w:rsidRPr="0002787F">
        <w:rPr>
          <w:sz w:val="22"/>
          <w:szCs w:val="22"/>
          <w:lang w:val="it-IT"/>
        </w:rPr>
        <w:t>Ponte della Pietra</w:t>
      </w:r>
      <w:r>
        <w:rPr>
          <w:sz w:val="22"/>
          <w:szCs w:val="22"/>
          <w:lang w:val="it-IT"/>
        </w:rPr>
        <w:t xml:space="preserve"> 4</w:t>
      </w:r>
      <w:r w:rsidR="0002787F" w:rsidRPr="0002787F">
        <w:rPr>
          <w:sz w:val="22"/>
          <w:szCs w:val="22"/>
          <w:lang w:val="it-IT"/>
        </w:rPr>
        <w:t>, Perugia</w:t>
      </w:r>
    </w:p>
    <w:p w:rsidR="002B6037" w:rsidRDefault="002B6037" w:rsidP="00223EFE">
      <w:pPr>
        <w:ind w:left="4248"/>
        <w:jc w:val="right"/>
        <w:rPr>
          <w:sz w:val="22"/>
          <w:szCs w:val="22"/>
          <w:lang w:val="it-IT"/>
        </w:rPr>
      </w:pPr>
      <w:r>
        <w:rPr>
          <w:sz w:val="22"/>
          <w:szCs w:val="22"/>
          <w:lang w:val="it-IT"/>
        </w:rPr>
        <w:t>tel. 0755003284</w:t>
      </w:r>
    </w:p>
    <w:p w:rsidR="002B6037" w:rsidRPr="00331C6E" w:rsidRDefault="002B6037" w:rsidP="00223EFE">
      <w:pPr>
        <w:ind w:left="4248"/>
        <w:jc w:val="right"/>
        <w:rPr>
          <w:sz w:val="22"/>
          <w:szCs w:val="22"/>
          <w:lang w:val="it-IT"/>
        </w:rPr>
      </w:pPr>
      <w:r>
        <w:rPr>
          <w:sz w:val="22"/>
          <w:szCs w:val="22"/>
          <w:lang w:val="it-IT"/>
        </w:rPr>
        <w:t>residenzaanchise@gmail.com</w:t>
      </w:r>
    </w:p>
    <w:p w:rsidR="0002787F" w:rsidRDefault="0002787F" w:rsidP="0002787F">
      <w:pPr>
        <w:spacing w:line="360" w:lineRule="auto"/>
        <w:ind w:left="5954"/>
        <w:jc w:val="both"/>
        <w:rPr>
          <w:lang w:val="it-IT"/>
        </w:rPr>
      </w:pPr>
      <w:r>
        <w:rPr>
          <w:noProof/>
          <w:lang w:val="it-IT"/>
        </w:rPr>
        <w:drawing>
          <wp:inline distT="0" distB="0" distL="0" distR="0" wp14:anchorId="455EF83A" wp14:editId="4BEF33FB">
            <wp:extent cx="2171477" cy="1208831"/>
            <wp:effectExtent l="152400" t="152400" r="165735" b="18859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4-26 at 12.37.32.png"/>
                    <pic:cNvPicPr/>
                  </pic:nvPicPr>
                  <pic:blipFill>
                    <a:blip r:embed="rId15">
                      <a:extLst>
                        <a:ext uri="{28A0092B-C50C-407E-A947-70E740481C1C}">
                          <a14:useLocalDpi xmlns:a14="http://schemas.microsoft.com/office/drawing/2010/main" val="0"/>
                        </a:ext>
                      </a:extLst>
                    </a:blip>
                    <a:stretch>
                      <a:fillRect/>
                    </a:stretch>
                  </pic:blipFill>
                  <pic:spPr>
                    <a:xfrm>
                      <a:off x="0" y="0"/>
                      <a:ext cx="2171766" cy="12089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10CEE" w:rsidRDefault="00010CEE" w:rsidP="00D123DF">
      <w:pPr>
        <w:rPr>
          <w:lang w:val="it-IT"/>
        </w:rPr>
      </w:pPr>
    </w:p>
    <w:p w:rsidR="00331C6E" w:rsidRPr="004B4588" w:rsidRDefault="00331C6E" w:rsidP="00D123DF">
      <w:pPr>
        <w:rPr>
          <w:lang w:val="it-IT"/>
        </w:rPr>
      </w:pPr>
    </w:p>
    <w:p w:rsidR="00D02D5D" w:rsidRDefault="004B4588">
      <w:pPr>
        <w:jc w:val="center"/>
        <w:rPr>
          <w:b/>
          <w:lang w:val="it-IT"/>
        </w:rPr>
      </w:pPr>
      <w:r w:rsidRPr="00010CEE">
        <w:rPr>
          <w:b/>
          <w:lang w:val="it-IT"/>
        </w:rPr>
        <w:t>Programma</w:t>
      </w:r>
    </w:p>
    <w:p w:rsidR="00331C6E" w:rsidRPr="00010CEE" w:rsidRDefault="00331C6E">
      <w:pPr>
        <w:jc w:val="center"/>
        <w:rPr>
          <w:b/>
          <w:lang w:val="it-IT"/>
        </w:rPr>
      </w:pPr>
    </w:p>
    <w:p w:rsidR="00D02D5D" w:rsidRPr="00967524" w:rsidRDefault="00D02D5D">
      <w:pPr>
        <w:jc w:val="center"/>
        <w:rPr>
          <w:sz w:val="2"/>
          <w:szCs w:val="2"/>
          <w:lang w:val="it-IT"/>
        </w:rPr>
      </w:pPr>
    </w:p>
    <w:p w:rsidR="00D02D5D" w:rsidRPr="004B4588" w:rsidRDefault="002B6037">
      <w:pPr>
        <w:rPr>
          <w:b/>
          <w:bCs/>
          <w:lang w:val="it-IT"/>
        </w:rPr>
      </w:pPr>
      <w:r>
        <w:rPr>
          <w:lang w:val="it-IT"/>
        </w:rPr>
        <w:t>08:00-08:3</w:t>
      </w:r>
      <w:r w:rsidR="004B4588" w:rsidRPr="004B4588">
        <w:rPr>
          <w:lang w:val="it-IT"/>
        </w:rPr>
        <w:t xml:space="preserve">0     </w:t>
      </w:r>
      <w:r w:rsidR="004B4588" w:rsidRPr="004B4588">
        <w:rPr>
          <w:b/>
          <w:bCs/>
          <w:lang w:val="it-IT"/>
        </w:rPr>
        <w:t>Registrazione Partecipanti</w:t>
      </w:r>
    </w:p>
    <w:p w:rsidR="00D02D5D" w:rsidRPr="004B4588" w:rsidRDefault="00D02D5D">
      <w:pPr>
        <w:rPr>
          <w:b/>
          <w:bCs/>
          <w:sz w:val="10"/>
          <w:szCs w:val="10"/>
          <w:lang w:val="it-IT"/>
        </w:rPr>
      </w:pPr>
    </w:p>
    <w:p w:rsidR="00D02D5D" w:rsidRPr="00232635" w:rsidRDefault="002B6037">
      <w:pPr>
        <w:rPr>
          <w:bCs/>
          <w:i/>
          <w:lang w:val="it-IT"/>
        </w:rPr>
      </w:pPr>
      <w:r>
        <w:rPr>
          <w:lang w:val="it-IT"/>
        </w:rPr>
        <w:t>08:30</w:t>
      </w:r>
      <w:r w:rsidR="004B4588" w:rsidRPr="004B4588">
        <w:rPr>
          <w:lang w:val="it-IT"/>
        </w:rPr>
        <w:t xml:space="preserve">     </w:t>
      </w:r>
      <w:r w:rsidR="004B4588" w:rsidRPr="004B4588">
        <w:rPr>
          <w:b/>
          <w:bCs/>
          <w:lang w:val="it-IT"/>
        </w:rPr>
        <w:t>Benvenuto</w:t>
      </w:r>
      <w:r w:rsidR="00010CEE">
        <w:rPr>
          <w:b/>
          <w:bCs/>
          <w:lang w:val="it-IT"/>
        </w:rPr>
        <w:t xml:space="preserve"> dei Presidenti e saluto delle A</w:t>
      </w:r>
      <w:r w:rsidR="004B4588" w:rsidRPr="004B4588">
        <w:rPr>
          <w:b/>
          <w:bCs/>
          <w:lang w:val="it-IT"/>
        </w:rPr>
        <w:t>utorità</w:t>
      </w:r>
      <w:r w:rsidR="00232635">
        <w:rPr>
          <w:b/>
          <w:bCs/>
          <w:lang w:val="it-IT"/>
        </w:rPr>
        <w:t xml:space="preserve"> – </w:t>
      </w:r>
      <w:r w:rsidR="00232635" w:rsidRPr="00232635">
        <w:rPr>
          <w:bCs/>
          <w:i/>
          <w:lang w:val="it-IT"/>
        </w:rPr>
        <w:t xml:space="preserve">Assessore Luca </w:t>
      </w:r>
      <w:proofErr w:type="spellStart"/>
      <w:r w:rsidR="00232635" w:rsidRPr="00232635">
        <w:rPr>
          <w:bCs/>
          <w:i/>
          <w:lang w:val="it-IT"/>
        </w:rPr>
        <w:t>Barberini</w:t>
      </w:r>
      <w:proofErr w:type="spellEnd"/>
    </w:p>
    <w:p w:rsidR="00D02D5D" w:rsidRPr="004B4588" w:rsidRDefault="00D02D5D">
      <w:pPr>
        <w:rPr>
          <w:b/>
          <w:bCs/>
          <w:sz w:val="10"/>
          <w:szCs w:val="10"/>
          <w:lang w:val="it-IT"/>
        </w:rPr>
      </w:pPr>
    </w:p>
    <w:p w:rsidR="00D02D5D" w:rsidRPr="00223EFE" w:rsidRDefault="004B4588">
      <w:pPr>
        <w:rPr>
          <w:i/>
          <w:iCs/>
          <w:lang w:val="it-IT"/>
        </w:rPr>
      </w:pPr>
      <w:r w:rsidRPr="004B4588">
        <w:rPr>
          <w:b/>
          <w:bCs/>
          <w:lang w:val="it-IT"/>
        </w:rPr>
        <w:t>I sessione: Moderatori:</w:t>
      </w:r>
      <w:r w:rsidRPr="004B4588">
        <w:rPr>
          <w:i/>
          <w:iCs/>
          <w:lang w:val="it-IT"/>
        </w:rPr>
        <w:t xml:space="preserve"> </w:t>
      </w:r>
      <w:r w:rsidR="00510D20">
        <w:rPr>
          <w:i/>
          <w:iCs/>
          <w:lang w:val="it-IT"/>
        </w:rPr>
        <w:t>Annalisa Longo, Luca Pelini</w:t>
      </w:r>
    </w:p>
    <w:p w:rsidR="00D02D5D" w:rsidRPr="004B4588" w:rsidRDefault="00D02D5D">
      <w:pPr>
        <w:rPr>
          <w:sz w:val="10"/>
          <w:szCs w:val="10"/>
          <w:lang w:val="it-IT"/>
        </w:rPr>
      </w:pPr>
    </w:p>
    <w:p w:rsidR="00D02D5D" w:rsidRPr="004B4588" w:rsidRDefault="002B6037">
      <w:pPr>
        <w:rPr>
          <w:lang w:val="it-IT"/>
        </w:rPr>
      </w:pPr>
      <w:r>
        <w:rPr>
          <w:lang w:val="it-IT"/>
        </w:rPr>
        <w:t>09:0</w:t>
      </w:r>
      <w:r w:rsidR="006B48CE">
        <w:rPr>
          <w:lang w:val="it-IT"/>
        </w:rPr>
        <w:t>0</w:t>
      </w:r>
    </w:p>
    <w:p w:rsidR="002B6037" w:rsidRDefault="002B6037">
      <w:pPr>
        <w:rPr>
          <w:b/>
          <w:bCs/>
          <w:lang w:val="it-IT"/>
        </w:rPr>
      </w:pPr>
      <w:r>
        <w:rPr>
          <w:b/>
          <w:bCs/>
          <w:lang w:val="it-IT"/>
        </w:rPr>
        <w:t>Invecchiamento cerebrale e demenza nella persona anziana</w:t>
      </w:r>
    </w:p>
    <w:p w:rsidR="00D02D5D" w:rsidRPr="002B6037" w:rsidRDefault="004B4588">
      <w:pPr>
        <w:rPr>
          <w:b/>
          <w:bCs/>
          <w:lang w:val="it-IT"/>
        </w:rPr>
      </w:pPr>
      <w:r w:rsidRPr="004B4588">
        <w:rPr>
          <w:i/>
          <w:iCs/>
          <w:lang w:val="it-IT"/>
        </w:rPr>
        <w:t>Patrizia</w:t>
      </w:r>
      <w:r w:rsidR="002B6037">
        <w:rPr>
          <w:i/>
          <w:iCs/>
          <w:lang w:val="it-IT"/>
        </w:rPr>
        <w:t xml:space="preserve"> </w:t>
      </w:r>
      <w:proofErr w:type="spellStart"/>
      <w:r w:rsidR="002B6037">
        <w:rPr>
          <w:i/>
          <w:iCs/>
          <w:lang w:val="it-IT"/>
        </w:rPr>
        <w:t>Mecocci</w:t>
      </w:r>
      <w:proofErr w:type="spellEnd"/>
    </w:p>
    <w:p w:rsidR="00D02D5D" w:rsidRPr="004B4588" w:rsidRDefault="00D02D5D">
      <w:pPr>
        <w:rPr>
          <w:sz w:val="10"/>
          <w:szCs w:val="10"/>
          <w:lang w:val="it-IT"/>
        </w:rPr>
      </w:pPr>
    </w:p>
    <w:p w:rsidR="00592877" w:rsidRPr="004B4588" w:rsidRDefault="00592877" w:rsidP="00592877">
      <w:pPr>
        <w:rPr>
          <w:lang w:val="it-IT"/>
        </w:rPr>
      </w:pPr>
      <w:r>
        <w:rPr>
          <w:lang w:val="it-IT"/>
        </w:rPr>
        <w:t>09:3</w:t>
      </w:r>
      <w:r w:rsidRPr="004B4588">
        <w:rPr>
          <w:lang w:val="it-IT"/>
        </w:rPr>
        <w:t>0</w:t>
      </w:r>
    </w:p>
    <w:p w:rsidR="00592877" w:rsidRPr="004B4588" w:rsidRDefault="00592877" w:rsidP="00592877">
      <w:pPr>
        <w:rPr>
          <w:b/>
          <w:bCs/>
          <w:lang w:val="it-IT"/>
        </w:rPr>
      </w:pPr>
      <w:r w:rsidRPr="004B4588">
        <w:rPr>
          <w:b/>
          <w:bCs/>
          <w:lang w:val="it-IT"/>
        </w:rPr>
        <w:t>La prima valutazione dei disturbi cognitivi in medicina generale</w:t>
      </w:r>
    </w:p>
    <w:p w:rsidR="00592877" w:rsidRDefault="00592877" w:rsidP="00592877">
      <w:pPr>
        <w:rPr>
          <w:i/>
          <w:iCs/>
          <w:lang w:val="it-IT"/>
        </w:rPr>
      </w:pPr>
      <w:r w:rsidRPr="004B4588">
        <w:rPr>
          <w:i/>
          <w:iCs/>
          <w:lang w:val="it-IT"/>
        </w:rPr>
        <w:t xml:space="preserve">Damiano </w:t>
      </w:r>
      <w:proofErr w:type="spellStart"/>
      <w:r w:rsidRPr="004B4588">
        <w:rPr>
          <w:i/>
          <w:iCs/>
          <w:lang w:val="it-IT"/>
        </w:rPr>
        <w:t>Parretti</w:t>
      </w:r>
      <w:proofErr w:type="spellEnd"/>
      <w:r w:rsidRPr="004B4588">
        <w:rPr>
          <w:i/>
          <w:iCs/>
          <w:lang w:val="it-IT"/>
        </w:rPr>
        <w:t xml:space="preserve"> </w:t>
      </w:r>
    </w:p>
    <w:p w:rsidR="00592877" w:rsidRPr="004B4588" w:rsidRDefault="00592877">
      <w:pPr>
        <w:rPr>
          <w:sz w:val="10"/>
          <w:szCs w:val="10"/>
          <w:lang w:val="it-IT"/>
        </w:rPr>
      </w:pPr>
    </w:p>
    <w:p w:rsidR="00D02D5D" w:rsidRPr="004B4588" w:rsidRDefault="00592877">
      <w:pPr>
        <w:rPr>
          <w:lang w:val="it-IT"/>
        </w:rPr>
      </w:pPr>
      <w:r>
        <w:rPr>
          <w:lang w:val="it-IT"/>
        </w:rPr>
        <w:t>10:0</w:t>
      </w:r>
      <w:r w:rsidR="004B4588" w:rsidRPr="004B4588">
        <w:rPr>
          <w:lang w:val="it-IT"/>
        </w:rPr>
        <w:t>0</w:t>
      </w:r>
    </w:p>
    <w:p w:rsidR="00D02D5D" w:rsidRPr="004B4588" w:rsidRDefault="004B4588">
      <w:pPr>
        <w:rPr>
          <w:b/>
          <w:bCs/>
          <w:lang w:val="it-IT"/>
        </w:rPr>
      </w:pPr>
      <w:r w:rsidRPr="004B4588">
        <w:rPr>
          <w:b/>
          <w:bCs/>
          <w:lang w:val="it-IT"/>
        </w:rPr>
        <w:t xml:space="preserve"> Interventi psicosociali in corso di demenza</w:t>
      </w:r>
    </w:p>
    <w:p w:rsidR="00D02D5D" w:rsidRPr="004B4588" w:rsidRDefault="004B4588">
      <w:pPr>
        <w:rPr>
          <w:i/>
          <w:iCs/>
          <w:lang w:val="it-IT"/>
        </w:rPr>
      </w:pPr>
      <w:r w:rsidRPr="004B4588">
        <w:rPr>
          <w:i/>
          <w:iCs/>
          <w:lang w:val="it-IT"/>
        </w:rPr>
        <w:t xml:space="preserve">Martina </w:t>
      </w:r>
      <w:proofErr w:type="spellStart"/>
      <w:r w:rsidRPr="004B4588">
        <w:rPr>
          <w:i/>
          <w:iCs/>
          <w:lang w:val="it-IT"/>
        </w:rPr>
        <w:t>Pigliautile</w:t>
      </w:r>
      <w:proofErr w:type="spellEnd"/>
    </w:p>
    <w:p w:rsidR="002B6037" w:rsidRDefault="002B6037">
      <w:pPr>
        <w:rPr>
          <w:b/>
          <w:bCs/>
          <w:sz w:val="10"/>
          <w:szCs w:val="10"/>
          <w:lang w:val="it-IT"/>
        </w:rPr>
      </w:pPr>
    </w:p>
    <w:p w:rsidR="006B48CE" w:rsidRPr="00D6148E" w:rsidRDefault="002B6037">
      <w:pPr>
        <w:rPr>
          <w:bCs/>
          <w:lang w:val="it-IT"/>
        </w:rPr>
      </w:pPr>
      <w:r>
        <w:rPr>
          <w:bCs/>
          <w:lang w:val="it-IT"/>
        </w:rPr>
        <w:t>10:3</w:t>
      </w:r>
      <w:r w:rsidR="006B48CE" w:rsidRPr="00D6148E">
        <w:rPr>
          <w:bCs/>
          <w:lang w:val="it-IT"/>
        </w:rPr>
        <w:t>0</w:t>
      </w:r>
    </w:p>
    <w:p w:rsidR="00967524" w:rsidRPr="00967524" w:rsidRDefault="00967524">
      <w:pPr>
        <w:rPr>
          <w:b/>
          <w:bCs/>
          <w:lang w:val="it-IT"/>
        </w:rPr>
      </w:pPr>
      <w:r w:rsidRPr="00967524">
        <w:rPr>
          <w:b/>
          <w:bCs/>
          <w:lang w:val="it-IT"/>
        </w:rPr>
        <w:t xml:space="preserve">La </w:t>
      </w:r>
      <w:r w:rsidR="002B6037">
        <w:rPr>
          <w:b/>
          <w:bCs/>
          <w:lang w:val="it-IT"/>
        </w:rPr>
        <w:t>dimensione</w:t>
      </w:r>
      <w:r w:rsidRPr="00967524">
        <w:rPr>
          <w:b/>
          <w:bCs/>
          <w:lang w:val="it-IT"/>
        </w:rPr>
        <w:t xml:space="preserve"> </w:t>
      </w:r>
      <w:r w:rsidRPr="002B6037">
        <w:rPr>
          <w:b/>
          <w:bCs/>
          <w:lang w:val="it-IT"/>
        </w:rPr>
        <w:t>sociale</w:t>
      </w:r>
      <w:r w:rsidRPr="00967524">
        <w:rPr>
          <w:b/>
          <w:bCs/>
          <w:lang w:val="it-IT"/>
        </w:rPr>
        <w:t xml:space="preserve"> </w:t>
      </w:r>
      <w:r w:rsidR="002B6037">
        <w:rPr>
          <w:b/>
          <w:bCs/>
          <w:lang w:val="it-IT"/>
        </w:rPr>
        <w:t xml:space="preserve">nella presa in carico integrata </w:t>
      </w:r>
      <w:r w:rsidRPr="00967524">
        <w:rPr>
          <w:b/>
          <w:bCs/>
          <w:lang w:val="it-IT"/>
        </w:rPr>
        <w:t>del</w:t>
      </w:r>
      <w:r w:rsidR="002B6037">
        <w:rPr>
          <w:b/>
          <w:bCs/>
          <w:lang w:val="it-IT"/>
        </w:rPr>
        <w:t>la persona anziana</w:t>
      </w:r>
      <w:r w:rsidRPr="00967524">
        <w:rPr>
          <w:b/>
          <w:bCs/>
          <w:lang w:val="it-IT"/>
        </w:rPr>
        <w:t xml:space="preserve"> con demenza</w:t>
      </w:r>
    </w:p>
    <w:p w:rsidR="00D02D5D" w:rsidRPr="002B6037" w:rsidRDefault="00967524" w:rsidP="00223EFE">
      <w:pPr>
        <w:rPr>
          <w:bCs/>
          <w:i/>
          <w:lang w:val="it-IT"/>
        </w:rPr>
      </w:pPr>
      <w:r w:rsidRPr="00967524">
        <w:rPr>
          <w:bCs/>
          <w:i/>
          <w:lang w:val="it-IT"/>
        </w:rPr>
        <w:t>Patrizia Cecchetti</w:t>
      </w:r>
    </w:p>
    <w:p w:rsidR="00884354" w:rsidRDefault="00884354">
      <w:pPr>
        <w:rPr>
          <w:i/>
          <w:iCs/>
          <w:lang w:val="it-IT"/>
        </w:rPr>
      </w:pPr>
    </w:p>
    <w:p w:rsidR="00D02D5D" w:rsidRPr="00047C95" w:rsidRDefault="00047C95">
      <w:pPr>
        <w:rPr>
          <w:i/>
          <w:iCs/>
          <w:lang w:val="it-IT"/>
        </w:rPr>
      </w:pPr>
      <w:r w:rsidRPr="004B4588">
        <w:rPr>
          <w:b/>
          <w:bCs/>
          <w:lang w:val="it-IT"/>
        </w:rPr>
        <w:t>I</w:t>
      </w:r>
      <w:r>
        <w:rPr>
          <w:b/>
          <w:bCs/>
          <w:lang w:val="it-IT"/>
        </w:rPr>
        <w:t>I</w:t>
      </w:r>
      <w:r w:rsidRPr="004B4588">
        <w:rPr>
          <w:b/>
          <w:bCs/>
          <w:lang w:val="it-IT"/>
        </w:rPr>
        <w:t xml:space="preserve"> sessione: Moderatori</w:t>
      </w:r>
      <w:r>
        <w:rPr>
          <w:b/>
          <w:bCs/>
          <w:lang w:val="it-IT"/>
        </w:rPr>
        <w:t xml:space="preserve">: </w:t>
      </w:r>
      <w:proofErr w:type="spellStart"/>
      <w:r w:rsidRPr="00047C95">
        <w:rPr>
          <w:bCs/>
          <w:i/>
          <w:lang w:val="it-IT"/>
        </w:rPr>
        <w:t>Edi</w:t>
      </w:r>
      <w:proofErr w:type="spellEnd"/>
      <w:r w:rsidRPr="00047C95">
        <w:rPr>
          <w:bCs/>
          <w:i/>
          <w:lang w:val="it-IT"/>
        </w:rPr>
        <w:t xml:space="preserve"> Cicchi</w:t>
      </w:r>
      <w:r w:rsidRPr="00047C95">
        <w:rPr>
          <w:i/>
          <w:iCs/>
          <w:lang w:val="it-IT"/>
        </w:rPr>
        <w:t xml:space="preserve">, </w:t>
      </w:r>
      <w:r>
        <w:rPr>
          <w:i/>
          <w:iCs/>
          <w:lang w:val="it-IT"/>
        </w:rPr>
        <w:t>Luca Pelini</w:t>
      </w:r>
    </w:p>
    <w:p w:rsidR="00884354" w:rsidRDefault="00884354">
      <w:pPr>
        <w:rPr>
          <w:i/>
          <w:iCs/>
          <w:sz w:val="10"/>
          <w:szCs w:val="10"/>
          <w:lang w:val="it-IT"/>
        </w:rPr>
      </w:pPr>
    </w:p>
    <w:p w:rsidR="00884354" w:rsidRPr="004B4588" w:rsidRDefault="00884354">
      <w:pPr>
        <w:rPr>
          <w:i/>
          <w:iCs/>
          <w:sz w:val="10"/>
          <w:szCs w:val="10"/>
          <w:lang w:val="it-IT"/>
        </w:rPr>
      </w:pPr>
    </w:p>
    <w:p w:rsidR="00D02D5D" w:rsidRPr="00D6148E" w:rsidRDefault="002B6037">
      <w:pPr>
        <w:rPr>
          <w:iCs/>
          <w:lang w:val="it-IT"/>
        </w:rPr>
      </w:pPr>
      <w:r>
        <w:rPr>
          <w:iCs/>
          <w:lang w:val="it-IT"/>
        </w:rPr>
        <w:t>11:00</w:t>
      </w:r>
    </w:p>
    <w:p w:rsidR="00D02D5D" w:rsidRPr="004B4588" w:rsidRDefault="005E29F3">
      <w:pPr>
        <w:rPr>
          <w:b/>
          <w:bCs/>
          <w:lang w:val="it-IT"/>
        </w:rPr>
      </w:pPr>
      <w:r>
        <w:rPr>
          <w:b/>
          <w:bCs/>
          <w:lang w:val="it-IT"/>
        </w:rPr>
        <w:t xml:space="preserve">La gestione territoriale dei disturbi cognitivi nel territorio della </w:t>
      </w:r>
      <w:proofErr w:type="spellStart"/>
      <w:r>
        <w:rPr>
          <w:b/>
          <w:bCs/>
          <w:lang w:val="it-IT"/>
        </w:rPr>
        <w:t>Usl</w:t>
      </w:r>
      <w:proofErr w:type="spellEnd"/>
      <w:r>
        <w:rPr>
          <w:b/>
          <w:bCs/>
          <w:lang w:val="it-IT"/>
        </w:rPr>
        <w:t xml:space="preserve"> Umbria 1</w:t>
      </w:r>
    </w:p>
    <w:p w:rsidR="00D02D5D" w:rsidRDefault="004B4588">
      <w:pPr>
        <w:rPr>
          <w:i/>
          <w:iCs/>
          <w:lang w:val="it-IT"/>
        </w:rPr>
      </w:pPr>
      <w:r w:rsidRPr="004B4588">
        <w:rPr>
          <w:i/>
          <w:iCs/>
          <w:lang w:val="it-IT"/>
        </w:rPr>
        <w:t xml:space="preserve">Alberto </w:t>
      </w:r>
      <w:proofErr w:type="spellStart"/>
      <w:r w:rsidRPr="004B4588">
        <w:rPr>
          <w:i/>
          <w:iCs/>
          <w:lang w:val="it-IT"/>
        </w:rPr>
        <w:t>Trequattrini</w:t>
      </w:r>
      <w:proofErr w:type="spellEnd"/>
    </w:p>
    <w:p w:rsidR="00D6148E" w:rsidRPr="00D6148E" w:rsidRDefault="00D6148E">
      <w:pPr>
        <w:rPr>
          <w:i/>
          <w:iCs/>
          <w:sz w:val="10"/>
          <w:szCs w:val="10"/>
          <w:lang w:val="it-IT"/>
        </w:rPr>
      </w:pPr>
    </w:p>
    <w:p w:rsidR="00D02D5D" w:rsidRPr="00D6148E" w:rsidRDefault="002B6037">
      <w:pPr>
        <w:rPr>
          <w:iCs/>
          <w:lang w:val="it-IT"/>
        </w:rPr>
      </w:pPr>
      <w:r>
        <w:rPr>
          <w:iCs/>
          <w:lang w:val="it-IT"/>
        </w:rPr>
        <w:t>11:3</w:t>
      </w:r>
      <w:r w:rsidR="004B4588" w:rsidRPr="00D6148E">
        <w:rPr>
          <w:iCs/>
          <w:lang w:val="it-IT"/>
        </w:rPr>
        <w:t>0</w:t>
      </w:r>
    </w:p>
    <w:p w:rsidR="00D02D5D" w:rsidRPr="004B4588" w:rsidRDefault="004B4588">
      <w:pPr>
        <w:rPr>
          <w:b/>
          <w:bCs/>
          <w:lang w:val="it-IT"/>
        </w:rPr>
      </w:pPr>
      <w:r w:rsidRPr="004B4588">
        <w:rPr>
          <w:b/>
          <w:bCs/>
          <w:lang w:val="it-IT"/>
        </w:rPr>
        <w:t>Nuclei Alzheimer: dati ed efficacia</w:t>
      </w:r>
    </w:p>
    <w:p w:rsidR="00D02D5D" w:rsidRPr="004B4588" w:rsidRDefault="004B4588">
      <w:pPr>
        <w:rPr>
          <w:i/>
          <w:iCs/>
          <w:lang w:val="it-IT"/>
        </w:rPr>
      </w:pPr>
      <w:r w:rsidRPr="004B4588">
        <w:rPr>
          <w:i/>
          <w:iCs/>
          <w:lang w:val="it-IT"/>
        </w:rPr>
        <w:t>Simonetta Cesarini</w:t>
      </w:r>
    </w:p>
    <w:p w:rsidR="00232635" w:rsidRPr="004B4588" w:rsidRDefault="00232635">
      <w:pPr>
        <w:rPr>
          <w:i/>
          <w:iCs/>
          <w:sz w:val="10"/>
          <w:szCs w:val="10"/>
          <w:lang w:val="it-IT"/>
        </w:rPr>
      </w:pPr>
    </w:p>
    <w:p w:rsidR="00D02D5D" w:rsidRPr="00D6148E" w:rsidRDefault="002B6037">
      <w:pPr>
        <w:rPr>
          <w:iCs/>
          <w:lang w:val="it-IT"/>
        </w:rPr>
      </w:pPr>
      <w:r>
        <w:rPr>
          <w:iCs/>
          <w:lang w:val="it-IT"/>
        </w:rPr>
        <w:t>12:0</w:t>
      </w:r>
      <w:r w:rsidR="004B4588" w:rsidRPr="00D6148E">
        <w:rPr>
          <w:iCs/>
          <w:lang w:val="it-IT"/>
        </w:rPr>
        <w:t>0</w:t>
      </w:r>
    </w:p>
    <w:p w:rsidR="00D02D5D" w:rsidRPr="004B4588" w:rsidRDefault="004B4588">
      <w:pPr>
        <w:rPr>
          <w:b/>
          <w:bCs/>
          <w:lang w:val="it-IT"/>
        </w:rPr>
      </w:pPr>
      <w:r w:rsidRPr="004B4588">
        <w:rPr>
          <w:b/>
          <w:bCs/>
          <w:lang w:val="it-IT"/>
        </w:rPr>
        <w:t xml:space="preserve">Aspetti amministrativi e giuridici rispetto alla persona con disturbi cognitivi </w:t>
      </w:r>
    </w:p>
    <w:p w:rsidR="00D02D5D" w:rsidRPr="004B4588" w:rsidRDefault="004B4588">
      <w:pPr>
        <w:rPr>
          <w:i/>
          <w:iCs/>
          <w:lang w:val="it-IT"/>
        </w:rPr>
      </w:pPr>
      <w:r w:rsidRPr="004B4588">
        <w:rPr>
          <w:i/>
          <w:iCs/>
          <w:lang w:val="it-IT"/>
        </w:rPr>
        <w:t>Maria Adelaide Aguzzi</w:t>
      </w:r>
    </w:p>
    <w:p w:rsidR="00D02D5D" w:rsidRPr="004B4588" w:rsidRDefault="00D02D5D">
      <w:pPr>
        <w:rPr>
          <w:i/>
          <w:iCs/>
          <w:sz w:val="10"/>
          <w:szCs w:val="10"/>
          <w:lang w:val="it-IT"/>
        </w:rPr>
      </w:pPr>
    </w:p>
    <w:p w:rsidR="00D02D5D" w:rsidRPr="00D6148E" w:rsidRDefault="002B6037">
      <w:pPr>
        <w:rPr>
          <w:iCs/>
          <w:lang w:val="it-IT"/>
        </w:rPr>
      </w:pPr>
      <w:r>
        <w:rPr>
          <w:iCs/>
          <w:lang w:val="it-IT"/>
        </w:rPr>
        <w:t>12:3</w:t>
      </w:r>
      <w:r w:rsidR="004B4588" w:rsidRPr="00D6148E">
        <w:rPr>
          <w:iCs/>
          <w:lang w:val="it-IT"/>
        </w:rPr>
        <w:t>0</w:t>
      </w:r>
    </w:p>
    <w:p w:rsidR="00D02D5D" w:rsidRPr="004B4588" w:rsidRDefault="004B4588">
      <w:pPr>
        <w:rPr>
          <w:b/>
          <w:bCs/>
          <w:lang w:val="it-IT"/>
        </w:rPr>
      </w:pPr>
      <w:r w:rsidRPr="004B4588">
        <w:rPr>
          <w:b/>
          <w:bCs/>
          <w:lang w:val="it-IT"/>
        </w:rPr>
        <w:t>Domande e discussione</w:t>
      </w:r>
    </w:p>
    <w:p w:rsidR="00D02D5D" w:rsidRPr="004B4588" w:rsidRDefault="00D02D5D">
      <w:pPr>
        <w:rPr>
          <w:b/>
          <w:bCs/>
          <w:sz w:val="10"/>
          <w:szCs w:val="10"/>
          <w:lang w:val="it-IT"/>
        </w:rPr>
      </w:pPr>
    </w:p>
    <w:p w:rsidR="00D02D5D" w:rsidRPr="004B4588" w:rsidRDefault="002B6037">
      <w:pPr>
        <w:rPr>
          <w:lang w:val="it-IT"/>
        </w:rPr>
      </w:pPr>
      <w:r>
        <w:rPr>
          <w:lang w:val="it-IT"/>
        </w:rPr>
        <w:t>13:3</w:t>
      </w:r>
      <w:r w:rsidR="004B4588" w:rsidRPr="004B4588">
        <w:rPr>
          <w:lang w:val="it-IT"/>
        </w:rPr>
        <w:t>0</w:t>
      </w:r>
    </w:p>
    <w:p w:rsidR="00D02D5D" w:rsidRPr="004B4588" w:rsidRDefault="004B4588">
      <w:pPr>
        <w:rPr>
          <w:b/>
          <w:bCs/>
          <w:lang w:val="it-IT"/>
        </w:rPr>
      </w:pPr>
      <w:r w:rsidRPr="004B4588">
        <w:rPr>
          <w:b/>
          <w:bCs/>
          <w:lang w:val="it-IT"/>
        </w:rPr>
        <w:t>Questionario ECM</w:t>
      </w:r>
    </w:p>
    <w:p w:rsidR="00D02D5D" w:rsidRPr="00331C6E" w:rsidRDefault="00D02D5D">
      <w:pPr>
        <w:rPr>
          <w:sz w:val="12"/>
          <w:szCs w:val="12"/>
          <w:lang w:val="it-IT"/>
        </w:rPr>
      </w:pPr>
    </w:p>
    <w:p w:rsidR="00D02D5D" w:rsidRPr="004B4588" w:rsidRDefault="002B6037">
      <w:pPr>
        <w:rPr>
          <w:lang w:val="it-IT"/>
        </w:rPr>
      </w:pPr>
      <w:r>
        <w:rPr>
          <w:lang w:val="it-IT"/>
        </w:rPr>
        <w:t>14:0</w:t>
      </w:r>
      <w:r w:rsidR="004B4588" w:rsidRPr="004B4588">
        <w:rPr>
          <w:lang w:val="it-IT"/>
        </w:rPr>
        <w:t>0</w:t>
      </w:r>
    </w:p>
    <w:p w:rsidR="00D02D5D" w:rsidRDefault="00D83EC3">
      <w:pPr>
        <w:rPr>
          <w:b/>
          <w:bCs/>
          <w:lang w:val="it-IT"/>
        </w:rPr>
      </w:pPr>
      <w:r>
        <w:rPr>
          <w:b/>
          <w:bCs/>
          <w:lang w:val="it-IT"/>
        </w:rPr>
        <w:t>Conclusioni</w:t>
      </w:r>
    </w:p>
    <w:p w:rsidR="002B6037" w:rsidRDefault="002B6037">
      <w:pPr>
        <w:rPr>
          <w:b/>
          <w:bCs/>
          <w:lang w:val="it-IT"/>
        </w:rPr>
      </w:pPr>
    </w:p>
    <w:p w:rsidR="002B6037" w:rsidRPr="004B4588" w:rsidRDefault="002B6037">
      <w:pPr>
        <w:rPr>
          <w:b/>
          <w:bCs/>
          <w:lang w:val="it-IT"/>
        </w:rPr>
      </w:pPr>
    </w:p>
    <w:p w:rsidR="00D02D5D" w:rsidRPr="00D83EC3" w:rsidRDefault="00D02D5D">
      <w:pPr>
        <w:rPr>
          <w:sz w:val="2"/>
          <w:szCs w:val="2"/>
          <w:lang w:val="it-IT"/>
        </w:rPr>
      </w:pPr>
    </w:p>
    <w:p w:rsidR="00D83EC3" w:rsidRDefault="004B4588" w:rsidP="008E1E91">
      <w:pPr>
        <w:ind w:left="5664"/>
        <w:jc w:val="center"/>
        <w:rPr>
          <w:lang w:val="it-IT"/>
        </w:rPr>
      </w:pPr>
      <w:r w:rsidRPr="004B4588">
        <w:rPr>
          <w:b/>
          <w:bCs/>
          <w:lang w:val="it-IT"/>
        </w:rPr>
        <w:t>Destinatari:</w:t>
      </w:r>
      <w:r w:rsidR="00D83EC3">
        <w:rPr>
          <w:lang w:val="it-IT"/>
        </w:rPr>
        <w:t xml:space="preserve"> Medici </w:t>
      </w:r>
      <w:r w:rsidR="008E1E91">
        <w:rPr>
          <w:lang w:val="it-IT"/>
        </w:rPr>
        <w:t xml:space="preserve">- </w:t>
      </w:r>
      <w:r w:rsidR="00D83EC3">
        <w:rPr>
          <w:lang w:val="it-IT"/>
        </w:rPr>
        <w:t>Assistenti sociali</w:t>
      </w:r>
      <w:r w:rsidR="008E1E91">
        <w:rPr>
          <w:lang w:val="it-IT"/>
        </w:rPr>
        <w:t xml:space="preserve"> - Infermieri  - Operatori socio-sanitari </w:t>
      </w:r>
      <w:r w:rsidR="00D83EC3">
        <w:rPr>
          <w:lang w:val="it-IT"/>
        </w:rPr>
        <w:t xml:space="preserve"> </w:t>
      </w:r>
    </w:p>
    <w:p w:rsidR="00AD707D" w:rsidRDefault="00AD707D" w:rsidP="00223EFE">
      <w:pPr>
        <w:ind w:left="3540"/>
        <w:jc w:val="right"/>
        <w:rPr>
          <w:lang w:val="it-IT"/>
        </w:rPr>
      </w:pPr>
    </w:p>
    <w:p w:rsidR="00AD707D" w:rsidRPr="00AD707D" w:rsidRDefault="00AD707D" w:rsidP="00AD707D">
      <w:pPr>
        <w:rPr>
          <w:lang w:val="it-IT"/>
        </w:rPr>
      </w:pPr>
    </w:p>
    <w:p w:rsidR="00AD707D" w:rsidRPr="00AD707D" w:rsidRDefault="00AD707D" w:rsidP="00AD707D">
      <w:pPr>
        <w:rPr>
          <w:lang w:val="it-IT"/>
        </w:rPr>
      </w:pPr>
    </w:p>
    <w:p w:rsidR="00AD707D" w:rsidRDefault="00AD707D" w:rsidP="00AD707D">
      <w:pPr>
        <w:rPr>
          <w:lang w:val="it-IT"/>
        </w:rPr>
      </w:pPr>
    </w:p>
    <w:p w:rsidR="00AD707D" w:rsidRDefault="00AD707D" w:rsidP="00AD70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color w:val="191919"/>
          <w:sz w:val="30"/>
          <w:szCs w:val="30"/>
          <w:lang w:val="it-IT"/>
        </w:rPr>
      </w:pPr>
      <w:r>
        <w:rPr>
          <w:rFonts w:ascii="Calibri" w:hAnsi="Calibri" w:cs="Calibri"/>
          <w:b/>
          <w:bCs/>
          <w:color w:val="191919"/>
          <w:sz w:val="32"/>
          <w:szCs w:val="32"/>
          <w:lang w:val="it-IT"/>
        </w:rPr>
        <w:t> </w:t>
      </w:r>
    </w:p>
    <w:tbl>
      <w:tblPr>
        <w:tblW w:w="0" w:type="auto"/>
        <w:tblBorders>
          <w:top w:val="nil"/>
          <w:left w:val="nil"/>
          <w:right w:val="nil"/>
        </w:tblBorders>
        <w:tblLayout w:type="fixed"/>
        <w:tblLook w:val="0000" w:firstRow="0" w:lastRow="0" w:firstColumn="0" w:lastColumn="0" w:noHBand="0" w:noVBand="0"/>
      </w:tblPr>
      <w:tblGrid>
        <w:gridCol w:w="392"/>
        <w:gridCol w:w="9072"/>
      </w:tblGrid>
      <w:tr w:rsidR="00AD707D" w:rsidTr="00AD707D">
        <w:tc>
          <w:tcPr>
            <w:tcW w:w="392" w:type="dxa"/>
            <w:tcMar>
              <w:top w:w="144" w:type="nil"/>
              <w:right w:w="144" w:type="nil"/>
            </w:tcMar>
          </w:tcPr>
          <w:p w:rsidR="00AD707D" w:rsidRDefault="00AD70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color w:val="191919"/>
                <w:sz w:val="30"/>
                <w:szCs w:val="30"/>
                <w:lang w:val="it-IT"/>
              </w:rPr>
            </w:pPr>
            <w:r>
              <w:rPr>
                <w:rFonts w:ascii="Calibri" w:hAnsi="Calibri" w:cs="Calibri"/>
                <w:b/>
                <w:bCs/>
                <w:color w:val="191919"/>
                <w:sz w:val="32"/>
                <w:szCs w:val="32"/>
                <w:lang w:val="it-IT"/>
              </w:rPr>
              <w:t> </w:t>
            </w:r>
          </w:p>
          <w:p w:rsidR="00AD707D" w:rsidRDefault="00AD70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color w:val="191919"/>
                <w:sz w:val="30"/>
                <w:szCs w:val="30"/>
                <w:lang w:val="it-IT"/>
              </w:rPr>
            </w:pPr>
            <w:r>
              <w:rPr>
                <w:rFonts w:ascii="Calibri" w:hAnsi="Calibri" w:cs="Calibri"/>
                <w:b/>
                <w:bCs/>
                <w:color w:val="191919"/>
                <w:sz w:val="32"/>
                <w:szCs w:val="32"/>
                <w:lang w:val="it-IT"/>
              </w:rPr>
              <w:t> </w:t>
            </w:r>
          </w:p>
        </w:tc>
        <w:tc>
          <w:tcPr>
            <w:tcW w:w="9072" w:type="dxa"/>
            <w:tcMar>
              <w:top w:w="144" w:type="nil"/>
              <w:right w:w="144" w:type="nil"/>
            </w:tcMar>
          </w:tcPr>
          <w:p w:rsidR="00AD707D" w:rsidRDefault="00AD707D" w:rsidP="00AD70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4"/>
              <w:rPr>
                <w:rFonts w:ascii="Helvetica" w:hAnsi="Helvetica" w:cs="Helvetica"/>
                <w:color w:val="191919"/>
                <w:sz w:val="30"/>
                <w:szCs w:val="30"/>
                <w:lang w:val="it-IT"/>
              </w:rPr>
            </w:pPr>
            <w:r>
              <w:rPr>
                <w:rFonts w:ascii="Calibri" w:hAnsi="Calibri" w:cs="Calibri"/>
                <w:b/>
                <w:bCs/>
                <w:color w:val="191919"/>
                <w:sz w:val="32"/>
                <w:szCs w:val="32"/>
                <w:lang w:val="it-IT"/>
              </w:rPr>
              <w:t> </w:t>
            </w:r>
          </w:p>
          <w:p w:rsidR="00AD707D" w:rsidRDefault="00AD70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color w:val="191919"/>
                <w:sz w:val="30"/>
                <w:szCs w:val="30"/>
                <w:lang w:val="it-IT"/>
              </w:rPr>
            </w:pPr>
            <w:r>
              <w:rPr>
                <w:rFonts w:ascii="Helvetica" w:hAnsi="Helvetica" w:cs="Helvetica"/>
                <w:noProof/>
                <w:color w:val="auto"/>
                <w:lang w:val="it-IT"/>
              </w:rPr>
              <w:drawing>
                <wp:inline distT="0" distB="0" distL="0" distR="0" wp14:anchorId="18E8D069" wp14:editId="0F4B31BA">
                  <wp:extent cx="1926590" cy="435224"/>
                  <wp:effectExtent l="0" t="0" r="3810" b="0"/>
                  <wp:docPr id="1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6590" cy="435224"/>
                          </a:xfrm>
                          <a:prstGeom prst="rect">
                            <a:avLst/>
                          </a:prstGeom>
                          <a:noFill/>
                          <a:ln>
                            <a:noFill/>
                          </a:ln>
                        </pic:spPr>
                      </pic:pic>
                    </a:graphicData>
                  </a:graphic>
                </wp:inline>
              </w:drawing>
            </w:r>
          </w:p>
          <w:p w:rsidR="00AD707D" w:rsidRDefault="00AD70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color w:val="191919"/>
                <w:sz w:val="30"/>
                <w:szCs w:val="30"/>
                <w:lang w:val="it-IT"/>
              </w:rPr>
            </w:pPr>
          </w:p>
          <w:p w:rsidR="00AD707D" w:rsidRDefault="00AD707D" w:rsidP="00AD70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2302"/>
              <w:rPr>
                <w:rFonts w:ascii="Helvetica" w:hAnsi="Helvetica" w:cs="Helvetica"/>
                <w:color w:val="191919"/>
                <w:sz w:val="30"/>
                <w:szCs w:val="30"/>
                <w:lang w:val="it-IT"/>
              </w:rPr>
            </w:pPr>
            <w:r>
              <w:rPr>
                <w:rFonts w:ascii="Calibri" w:hAnsi="Calibri" w:cs="Calibri"/>
                <w:b/>
                <w:bCs/>
                <w:color w:val="191919"/>
                <w:sz w:val="32"/>
                <w:szCs w:val="32"/>
                <w:lang w:val="it-IT"/>
              </w:rPr>
              <w:t>PROVIDER ECM E SEGRETERA ORGANIZZATIVA:</w:t>
            </w:r>
          </w:p>
          <w:p w:rsidR="00AD707D" w:rsidRDefault="00AD707D" w:rsidP="00AD70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2302"/>
              <w:rPr>
                <w:rFonts w:ascii="Helvetica" w:hAnsi="Helvetica" w:cs="Helvetica"/>
                <w:color w:val="191919"/>
                <w:sz w:val="30"/>
                <w:szCs w:val="30"/>
                <w:lang w:val="it-IT"/>
              </w:rPr>
            </w:pPr>
            <w:r>
              <w:rPr>
                <w:rFonts w:ascii="Calibri" w:hAnsi="Calibri" w:cs="Calibri"/>
                <w:b/>
                <w:bCs/>
                <w:color w:val="191919"/>
                <w:sz w:val="32"/>
                <w:szCs w:val="32"/>
                <w:lang w:val="it-IT"/>
              </w:rPr>
              <w:t xml:space="preserve">Scuola Umbra di Amministrazione Pubblica, </w:t>
            </w:r>
            <w:proofErr w:type="spellStart"/>
            <w:r>
              <w:rPr>
                <w:rFonts w:ascii="Calibri" w:hAnsi="Calibri" w:cs="Calibri"/>
                <w:b/>
                <w:bCs/>
                <w:color w:val="191919"/>
                <w:sz w:val="32"/>
                <w:szCs w:val="32"/>
                <w:lang w:val="it-IT"/>
              </w:rPr>
              <w:t>loc</w:t>
            </w:r>
            <w:proofErr w:type="spellEnd"/>
            <w:r>
              <w:rPr>
                <w:rFonts w:ascii="Calibri" w:hAnsi="Calibri" w:cs="Calibri"/>
                <w:b/>
                <w:bCs/>
                <w:color w:val="191919"/>
                <w:sz w:val="32"/>
                <w:szCs w:val="32"/>
                <w:lang w:val="it-IT"/>
              </w:rPr>
              <w:t>. Pila (</w:t>
            </w:r>
            <w:proofErr w:type="spellStart"/>
            <w:r>
              <w:rPr>
                <w:rFonts w:ascii="Calibri" w:hAnsi="Calibri" w:cs="Calibri"/>
                <w:b/>
                <w:bCs/>
                <w:color w:val="191919"/>
                <w:sz w:val="32"/>
                <w:szCs w:val="32"/>
                <w:lang w:val="it-IT"/>
              </w:rPr>
              <w:t>Pg</w:t>
            </w:r>
            <w:proofErr w:type="spellEnd"/>
            <w:r>
              <w:rPr>
                <w:rFonts w:ascii="Calibri" w:hAnsi="Calibri" w:cs="Calibri"/>
                <w:b/>
                <w:bCs/>
                <w:color w:val="191919"/>
                <w:sz w:val="32"/>
                <w:szCs w:val="32"/>
                <w:lang w:val="it-IT"/>
              </w:rPr>
              <w:t>) – provider ECM regionale n. 100-4</w:t>
            </w:r>
          </w:p>
          <w:p w:rsidR="00AD707D" w:rsidRDefault="00AD70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color w:val="191919"/>
                <w:sz w:val="32"/>
                <w:szCs w:val="32"/>
                <w:lang w:val="it-IT"/>
              </w:rPr>
            </w:pPr>
            <w:r>
              <w:rPr>
                <w:rFonts w:ascii="Calibri" w:hAnsi="Calibri" w:cs="Calibri"/>
                <w:b/>
                <w:bCs/>
                <w:color w:val="191919"/>
                <w:sz w:val="32"/>
                <w:szCs w:val="32"/>
                <w:lang w:val="it-IT"/>
              </w:rPr>
              <w:t> </w:t>
            </w:r>
          </w:p>
          <w:p w:rsidR="00AD707D" w:rsidRDefault="00AD70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color w:val="191919"/>
                <w:sz w:val="30"/>
                <w:szCs w:val="30"/>
                <w:lang w:val="it-IT"/>
              </w:rPr>
            </w:pPr>
          </w:p>
        </w:tc>
      </w:tr>
    </w:tbl>
    <w:p w:rsidR="00AD707D" w:rsidRPr="00AD707D" w:rsidRDefault="00AD707D" w:rsidP="00AD70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Helvetica"/>
          <w:color w:val="191919"/>
          <w:sz w:val="30"/>
          <w:szCs w:val="30"/>
          <w:u w:color="18376A"/>
          <w:lang w:val="it-IT"/>
        </w:rPr>
      </w:pPr>
      <w:r w:rsidRPr="00AD707D">
        <w:rPr>
          <w:rFonts w:cs="Calibri"/>
          <w:b/>
          <w:bCs/>
          <w:color w:val="191919"/>
          <w:sz w:val="37"/>
          <w:szCs w:val="37"/>
          <w:lang w:val="it-IT"/>
        </w:rPr>
        <w:t>ISCRIZIONI</w:t>
      </w:r>
      <w:r w:rsidRPr="00AD707D">
        <w:rPr>
          <w:rFonts w:cs="Calibri"/>
          <w:b/>
          <w:bCs/>
          <w:color w:val="B00004"/>
          <w:sz w:val="32"/>
          <w:szCs w:val="32"/>
          <w:lang w:val="it-IT"/>
        </w:rPr>
        <w:t xml:space="preserve"> </w:t>
      </w:r>
      <w:r w:rsidRPr="00AD707D">
        <w:rPr>
          <w:rFonts w:cs="Calibri"/>
          <w:b/>
          <w:bCs/>
          <w:color w:val="8064A2" w:themeColor="accent4"/>
          <w:sz w:val="32"/>
          <w:szCs w:val="32"/>
          <w:lang w:val="it-IT"/>
        </w:rPr>
        <w:t xml:space="preserve">Le iscrizioni dovranno essere effettuate on-line tramite il sito della Scuola: </w:t>
      </w:r>
      <w:hyperlink r:id="rId17" w:history="1">
        <w:r w:rsidRPr="00AD707D">
          <w:rPr>
            <w:rFonts w:cs="Calibri"/>
            <w:b/>
            <w:bCs/>
            <w:color w:val="8064A2" w:themeColor="accent4"/>
            <w:sz w:val="32"/>
            <w:szCs w:val="32"/>
            <w:u w:val="single"/>
            <w:lang w:val="it-IT"/>
          </w:rPr>
          <w:t>www.villaumbra.gov.it</w:t>
        </w:r>
      </w:hyperlink>
      <w:r w:rsidRPr="00AD707D">
        <w:rPr>
          <w:rFonts w:cs="Calibri"/>
          <w:b/>
          <w:bCs/>
          <w:color w:val="8064A2" w:themeColor="accent4"/>
          <w:sz w:val="32"/>
          <w:szCs w:val="32"/>
          <w:lang w:val="it-IT"/>
        </w:rPr>
        <w:t xml:space="preserve"> (Area Utenti),</w:t>
      </w:r>
      <w:r w:rsidRPr="00AD707D">
        <w:rPr>
          <w:rFonts w:cs="Calibri"/>
          <w:b/>
          <w:bCs/>
          <w:color w:val="B00004"/>
          <w:sz w:val="32"/>
          <w:szCs w:val="32"/>
          <w:lang w:val="it-IT"/>
        </w:rPr>
        <w:t xml:space="preserve"> </w:t>
      </w:r>
      <w:r w:rsidRPr="00AD707D">
        <w:rPr>
          <w:rFonts w:cs="Calibri"/>
          <w:b/>
          <w:bCs/>
          <w:color w:val="191919"/>
          <w:sz w:val="32"/>
          <w:szCs w:val="32"/>
          <w:u w:val="single" w:color="191919"/>
          <w:lang w:val="it-IT"/>
        </w:rPr>
        <w:t xml:space="preserve">entro il </w:t>
      </w:r>
      <w:r w:rsidRPr="00AD707D">
        <w:rPr>
          <w:rFonts w:cs="Calibri"/>
          <w:b/>
          <w:bCs/>
          <w:color w:val="18376A"/>
          <w:sz w:val="32"/>
          <w:szCs w:val="32"/>
          <w:u w:val="single" w:color="18376A"/>
          <w:lang w:val="it-IT"/>
        </w:rPr>
        <w:t>21 giugno 2018</w:t>
      </w:r>
    </w:p>
    <w:p w:rsidR="00AD707D" w:rsidRPr="00AD707D" w:rsidRDefault="00AD707D" w:rsidP="00AD70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Helvetica"/>
          <w:color w:val="191919"/>
          <w:sz w:val="30"/>
          <w:szCs w:val="30"/>
          <w:u w:color="18376A"/>
          <w:lang w:val="it-IT"/>
        </w:rPr>
      </w:pPr>
      <w:r w:rsidRPr="00AD707D">
        <w:rPr>
          <w:rFonts w:cs="Calibri"/>
          <w:b/>
          <w:bCs/>
          <w:color w:val="191919"/>
          <w:sz w:val="32"/>
          <w:szCs w:val="32"/>
          <w:u w:color="18376A"/>
          <w:lang w:val="it-IT"/>
        </w:rPr>
        <w:t> </w:t>
      </w:r>
    </w:p>
    <w:p w:rsidR="00AD707D" w:rsidRPr="00AD707D" w:rsidRDefault="00AD707D" w:rsidP="00AD70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Helvetica"/>
          <w:color w:val="191919"/>
          <w:sz w:val="28"/>
          <w:szCs w:val="28"/>
          <w:u w:color="18376A"/>
          <w:lang w:val="it-IT"/>
        </w:rPr>
      </w:pPr>
      <w:r w:rsidRPr="00AD707D">
        <w:rPr>
          <w:rFonts w:cs="Calibri"/>
          <w:b/>
          <w:bCs/>
          <w:color w:val="191919"/>
          <w:sz w:val="32"/>
          <w:szCs w:val="32"/>
          <w:u w:color="18376A"/>
          <w:lang w:val="it-IT"/>
        </w:rPr>
        <w:t xml:space="preserve">Crediti ECM: </w:t>
      </w:r>
      <w:r w:rsidRPr="00AD707D">
        <w:rPr>
          <w:i/>
          <w:iCs/>
          <w:sz w:val="32"/>
          <w:szCs w:val="32"/>
          <w:lang w:val="it-IT"/>
        </w:rPr>
        <w:t>Il corso fornirà 6  crediti ECM a coloro che, oltre al requisito di presenza (100%), supereranno il test ECM finale rispondendo correttamente ad almeno il 75% delle domande.</w:t>
      </w:r>
    </w:p>
    <w:p w:rsidR="00AD707D" w:rsidRPr="00AD707D" w:rsidRDefault="00AD707D" w:rsidP="00AD70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Helvetica"/>
          <w:color w:val="191919"/>
          <w:sz w:val="28"/>
          <w:szCs w:val="28"/>
          <w:u w:color="18376A"/>
          <w:lang w:val="it-IT"/>
        </w:rPr>
      </w:pPr>
      <w:r w:rsidRPr="00AD707D">
        <w:rPr>
          <w:rFonts w:cs="Calibri"/>
          <w:b/>
          <w:bCs/>
          <w:color w:val="191919"/>
          <w:sz w:val="28"/>
          <w:szCs w:val="28"/>
          <w:u w:color="18376A"/>
          <w:lang w:val="it-IT"/>
        </w:rPr>
        <w:t> </w:t>
      </w:r>
    </w:p>
    <w:p w:rsidR="00AD707D" w:rsidRPr="00AD707D" w:rsidRDefault="00AD707D" w:rsidP="00AD70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Helvetica"/>
          <w:color w:val="191919"/>
          <w:sz w:val="30"/>
          <w:szCs w:val="30"/>
          <w:u w:color="18376A"/>
          <w:lang w:val="it-IT"/>
        </w:rPr>
      </w:pPr>
      <w:r w:rsidRPr="00AD707D">
        <w:rPr>
          <w:rFonts w:cs="Calibri"/>
          <w:color w:val="191919"/>
          <w:sz w:val="32"/>
          <w:szCs w:val="32"/>
          <w:u w:color="18376A"/>
          <w:lang w:val="it-IT"/>
        </w:rPr>
        <w:t>E’</w:t>
      </w:r>
      <w:r w:rsidR="00463817">
        <w:rPr>
          <w:rFonts w:cs="Calibri"/>
          <w:color w:val="191919"/>
          <w:sz w:val="32"/>
          <w:szCs w:val="32"/>
          <w:u w:color="18376A"/>
          <w:lang w:val="it-IT"/>
        </w:rPr>
        <w:t xml:space="preserve"> </w:t>
      </w:r>
      <w:r w:rsidRPr="00AD707D">
        <w:rPr>
          <w:rFonts w:cs="Calibri"/>
          <w:color w:val="191919"/>
          <w:sz w:val="32"/>
          <w:szCs w:val="32"/>
          <w:u w:color="18376A"/>
          <w:lang w:val="it-IT"/>
        </w:rPr>
        <w:t>stato richiesto l’accreditamento all’Ordine regionale assistenti sociali</w:t>
      </w:r>
    </w:p>
    <w:p w:rsidR="00AD707D" w:rsidRDefault="00AD707D" w:rsidP="00AD70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Calibri"/>
          <w:b/>
          <w:bCs/>
          <w:color w:val="B00004"/>
          <w:sz w:val="32"/>
          <w:szCs w:val="32"/>
          <w:u w:color="18376A"/>
          <w:lang w:val="it-IT"/>
        </w:rPr>
      </w:pPr>
      <w:r w:rsidRPr="00AD707D">
        <w:rPr>
          <w:rFonts w:cs="Calibri"/>
          <w:b/>
          <w:bCs/>
          <w:color w:val="B00004"/>
          <w:sz w:val="32"/>
          <w:szCs w:val="32"/>
          <w:u w:color="18376A"/>
          <w:lang w:val="it-IT"/>
        </w:rPr>
        <w:t> </w:t>
      </w:r>
    </w:p>
    <w:p w:rsidR="00AD707D" w:rsidRPr="00AD707D" w:rsidRDefault="00AD707D" w:rsidP="00AD70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Helvetica"/>
          <w:color w:val="191919"/>
          <w:sz w:val="30"/>
          <w:szCs w:val="30"/>
          <w:u w:color="18376A"/>
          <w:lang w:val="it-IT"/>
        </w:rPr>
      </w:pPr>
    </w:p>
    <w:p w:rsidR="00AD707D" w:rsidRPr="00AD707D" w:rsidRDefault="00AD707D" w:rsidP="00AD70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Helvetica"/>
          <w:color w:val="8064A2" w:themeColor="accent4"/>
          <w:sz w:val="30"/>
          <w:szCs w:val="30"/>
          <w:u w:color="18376A"/>
          <w:lang w:val="it-IT"/>
        </w:rPr>
      </w:pPr>
      <w:r w:rsidRPr="00AD707D">
        <w:rPr>
          <w:rFonts w:cs="Calibri"/>
          <w:b/>
          <w:bCs/>
          <w:color w:val="8064A2" w:themeColor="accent4"/>
          <w:sz w:val="32"/>
          <w:szCs w:val="32"/>
          <w:u w:color="18376A"/>
          <w:lang w:val="it-IT"/>
        </w:rPr>
        <w:t>AUTOCERTIFICAZIONE DELLA PARTECIPAZIONE</w:t>
      </w:r>
    </w:p>
    <w:p w:rsidR="00AD707D" w:rsidRPr="00AD707D" w:rsidRDefault="00AD707D" w:rsidP="00AD70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Helvetica"/>
          <w:color w:val="191919"/>
          <w:sz w:val="30"/>
          <w:szCs w:val="30"/>
          <w:u w:color="18376A"/>
          <w:lang w:val="it-IT"/>
        </w:rPr>
      </w:pPr>
      <w:r w:rsidRPr="00AD707D">
        <w:rPr>
          <w:rFonts w:cs="Calibri"/>
          <w:color w:val="191919"/>
          <w:sz w:val="32"/>
          <w:szCs w:val="32"/>
          <w:u w:color="18376A"/>
          <w:lang w:val="it-IT"/>
        </w:rPr>
        <w:t>-</w:t>
      </w:r>
      <w:r w:rsidRPr="00AD707D">
        <w:rPr>
          <w:rFonts w:cs="Calibri"/>
          <w:color w:val="191919"/>
          <w:sz w:val="29"/>
          <w:szCs w:val="29"/>
          <w:u w:color="18376A"/>
          <w:lang w:val="it-IT"/>
        </w:rPr>
        <w:t xml:space="preserve">          </w:t>
      </w:r>
      <w:r w:rsidRPr="00AD707D">
        <w:rPr>
          <w:rFonts w:cs="Calibri"/>
          <w:color w:val="191919"/>
          <w:sz w:val="32"/>
          <w:szCs w:val="32"/>
          <w:u w:color="18376A"/>
          <w:lang w:val="it-IT"/>
        </w:rPr>
        <w:t xml:space="preserve">ai sensi dell’art. 15 L n. 183 del 12 novembre 2011, </w:t>
      </w:r>
      <w:r w:rsidRPr="00AD707D">
        <w:rPr>
          <w:rFonts w:cs="Calibri"/>
          <w:color w:val="191919"/>
          <w:sz w:val="32"/>
          <w:szCs w:val="32"/>
          <w:u w:val="single" w:color="18376A"/>
          <w:lang w:val="it-IT"/>
        </w:rPr>
        <w:t>la partecipazione al corso può essere autocertificata</w:t>
      </w:r>
      <w:r w:rsidRPr="00AD707D">
        <w:rPr>
          <w:rFonts w:cs="Calibri"/>
          <w:color w:val="191919"/>
          <w:sz w:val="32"/>
          <w:szCs w:val="32"/>
          <w:u w:color="18376A"/>
          <w:lang w:val="it-IT"/>
        </w:rPr>
        <w:t>;</w:t>
      </w:r>
    </w:p>
    <w:p w:rsidR="00AD707D" w:rsidRPr="00AD707D" w:rsidRDefault="00AD707D" w:rsidP="00AD70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Helvetica"/>
          <w:color w:val="191919"/>
          <w:sz w:val="30"/>
          <w:szCs w:val="30"/>
          <w:u w:color="18376A"/>
          <w:lang w:val="it-IT"/>
        </w:rPr>
      </w:pPr>
      <w:r w:rsidRPr="00AD707D">
        <w:rPr>
          <w:rFonts w:cs="Calibri"/>
          <w:color w:val="191919"/>
          <w:sz w:val="32"/>
          <w:szCs w:val="32"/>
          <w:u w:color="18376A"/>
          <w:lang w:val="it-IT"/>
        </w:rPr>
        <w:t>-</w:t>
      </w:r>
      <w:r w:rsidRPr="00AD707D">
        <w:rPr>
          <w:rFonts w:cs="Calibri"/>
          <w:color w:val="191919"/>
          <w:sz w:val="29"/>
          <w:szCs w:val="29"/>
          <w:u w:color="18376A"/>
          <w:lang w:val="it-IT"/>
        </w:rPr>
        <w:t xml:space="preserve">          </w:t>
      </w:r>
      <w:r w:rsidRPr="00AD707D">
        <w:rPr>
          <w:rFonts w:cs="Calibri"/>
          <w:color w:val="191919"/>
          <w:sz w:val="32"/>
          <w:szCs w:val="32"/>
          <w:u w:color="18376A"/>
          <w:lang w:val="it-IT"/>
        </w:rPr>
        <w:t>la verifica delle autocertificazioni da parte degli Enti potrà essere effettuata ai sensi del DPR 445/00.</w:t>
      </w:r>
    </w:p>
    <w:p w:rsidR="00AD707D" w:rsidRPr="00AD707D" w:rsidRDefault="00AD707D" w:rsidP="00AD70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Helvetica"/>
          <w:color w:val="191919"/>
          <w:sz w:val="30"/>
          <w:szCs w:val="30"/>
          <w:u w:color="18376A"/>
          <w:lang w:val="it-IT"/>
        </w:rPr>
      </w:pPr>
      <w:r w:rsidRPr="00AD707D">
        <w:rPr>
          <w:rFonts w:cs="Calibri"/>
          <w:i/>
          <w:iCs/>
          <w:color w:val="191919"/>
          <w:sz w:val="32"/>
          <w:szCs w:val="32"/>
          <w:u w:color="18376A"/>
          <w:lang w:val="it-IT"/>
        </w:rPr>
        <w:t> </w:t>
      </w:r>
    </w:p>
    <w:p w:rsidR="00AD707D" w:rsidRPr="00AD707D" w:rsidRDefault="00AD707D" w:rsidP="00AD70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Helvetica"/>
          <w:color w:val="191919"/>
          <w:sz w:val="30"/>
          <w:szCs w:val="30"/>
          <w:u w:color="18376A"/>
          <w:lang w:val="it-IT"/>
        </w:rPr>
      </w:pPr>
      <w:r w:rsidRPr="00AD707D">
        <w:rPr>
          <w:rFonts w:cs="Calibri"/>
          <w:b/>
          <w:bCs/>
          <w:color w:val="191919"/>
          <w:sz w:val="32"/>
          <w:szCs w:val="32"/>
          <w:u w:color="18376A"/>
          <w:lang w:val="it-IT"/>
        </w:rPr>
        <w:t xml:space="preserve">Segreteria organizzativa: </w:t>
      </w:r>
      <w:r w:rsidRPr="00AD707D">
        <w:rPr>
          <w:rFonts w:cs="Calibri"/>
          <w:i/>
          <w:iCs/>
          <w:color w:val="191919"/>
          <w:sz w:val="32"/>
          <w:szCs w:val="32"/>
          <w:u w:color="18376A"/>
          <w:lang w:val="it-IT"/>
        </w:rPr>
        <w:t>Simona Balducci</w:t>
      </w:r>
      <w:r w:rsidRPr="00AD707D">
        <w:rPr>
          <w:rFonts w:cs="Calibri"/>
          <w:b/>
          <w:bCs/>
          <w:color w:val="191919"/>
          <w:sz w:val="32"/>
          <w:szCs w:val="32"/>
          <w:u w:color="18376A"/>
          <w:lang w:val="it-IT"/>
        </w:rPr>
        <w:t xml:space="preserve">, </w:t>
      </w:r>
      <w:hyperlink r:id="rId18" w:history="1">
        <w:r w:rsidRPr="00AD707D">
          <w:rPr>
            <w:rFonts w:cs="Calibri"/>
            <w:b/>
            <w:bCs/>
            <w:color w:val="0000E9"/>
            <w:sz w:val="32"/>
            <w:szCs w:val="32"/>
            <w:u w:val="single" w:color="0000E9"/>
            <w:lang w:val="it-IT"/>
          </w:rPr>
          <w:t>simona.balducci@villaumbra.gov.it</w:t>
        </w:r>
      </w:hyperlink>
      <w:r w:rsidRPr="00AD707D">
        <w:rPr>
          <w:rFonts w:cs="Calibri"/>
          <w:b/>
          <w:bCs/>
          <w:color w:val="191919"/>
          <w:sz w:val="32"/>
          <w:szCs w:val="32"/>
          <w:u w:color="18376A"/>
          <w:lang w:val="it-IT"/>
        </w:rPr>
        <w:t>, 075/5159728</w:t>
      </w:r>
    </w:p>
    <w:p w:rsidR="00AD707D" w:rsidRPr="00AD707D" w:rsidRDefault="00AD707D" w:rsidP="00AD707D">
      <w:pPr>
        <w:rPr>
          <w:lang w:val="it-IT"/>
        </w:rPr>
      </w:pPr>
      <w:r w:rsidRPr="00AD707D">
        <w:rPr>
          <w:rFonts w:cs="Calibri"/>
          <w:color w:val="191919"/>
          <w:sz w:val="29"/>
          <w:szCs w:val="29"/>
          <w:u w:color="18376A"/>
          <w:lang w:val="it-IT"/>
        </w:rPr>
        <w:t> </w:t>
      </w:r>
    </w:p>
    <w:sectPr w:rsidR="00AD707D" w:rsidRPr="00AD707D">
      <w:headerReference w:type="default" r:id="rId19"/>
      <w:pgSz w:w="11900" w:h="16840"/>
      <w:pgMar w:top="1417" w:right="1134" w:bottom="1134" w:left="1134" w:header="708" w:footer="70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2B42" w:rsidRDefault="00482B42">
      <w:r>
        <w:separator/>
      </w:r>
    </w:p>
  </w:endnote>
  <w:endnote w:type="continuationSeparator" w:id="0">
    <w:p w:rsidR="00482B42" w:rsidRDefault="00482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2B42" w:rsidRDefault="00482B42">
      <w:r>
        <w:separator/>
      </w:r>
    </w:p>
  </w:footnote>
  <w:footnote w:type="continuationSeparator" w:id="0">
    <w:p w:rsidR="00482B42" w:rsidRDefault="00482B4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B37" w:rsidRDefault="00114B37" w:rsidP="002B6037">
    <w:pPr>
      <w:pStyle w:val="HeaderFooter"/>
    </w:pPr>
    <w:r>
      <w:t xml:space="preserve"> </w:t>
    </w:r>
    <w:r>
      <w:rPr>
        <w:rFonts w:cs="Helvetica"/>
        <w:noProof/>
        <w:color w:val="auto"/>
        <w:lang w:val="it-IT"/>
      </w:rPr>
      <w:drawing>
        <wp:inline distT="0" distB="0" distL="0" distR="0" wp14:anchorId="0888CFF8" wp14:editId="41DFD14F">
          <wp:extent cx="606397" cy="359051"/>
          <wp:effectExtent l="0" t="0" r="0" b="0"/>
          <wp:docPr id="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6866" cy="359328"/>
                  </a:xfrm>
                  <a:prstGeom prst="rect">
                    <a:avLst/>
                  </a:prstGeom>
                  <a:noFill/>
                  <a:ln>
                    <a:noFill/>
                  </a:ln>
                </pic:spPr>
              </pic:pic>
            </a:graphicData>
          </a:graphic>
        </wp:inline>
      </w:drawing>
    </w:r>
    <w:r>
      <w:t xml:space="preserve">          </w:t>
    </w:r>
    <w:r w:rsidR="00E23172">
      <w:t xml:space="preserve">                              </w:t>
    </w:r>
    <w:r>
      <w:t xml:space="preserve">      </w:t>
    </w:r>
    <w:r>
      <w:rPr>
        <w:noProof/>
        <w:lang w:val="it-IT"/>
      </w:rPr>
      <w:drawing>
        <wp:inline distT="0" distB="0" distL="0" distR="0" wp14:anchorId="599A6E50" wp14:editId="23E71E10">
          <wp:extent cx="1165463" cy="249555"/>
          <wp:effectExtent l="0" t="0" r="3175" b="444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US UMBRA logo.jpg"/>
                  <pic:cNvPicPr/>
                </pic:nvPicPr>
                <pic:blipFill>
                  <a:blip r:embed="rId2">
                    <a:extLst>
                      <a:ext uri="{28A0092B-C50C-407E-A947-70E740481C1C}">
                        <a14:useLocalDpi xmlns:a14="http://schemas.microsoft.com/office/drawing/2010/main" val="0"/>
                      </a:ext>
                    </a:extLst>
                  </a:blip>
                  <a:stretch>
                    <a:fillRect/>
                  </a:stretch>
                </pic:blipFill>
                <pic:spPr>
                  <a:xfrm>
                    <a:off x="0" y="0"/>
                    <a:ext cx="1167500" cy="249991"/>
                  </a:xfrm>
                  <a:prstGeom prst="rect">
                    <a:avLst/>
                  </a:prstGeom>
                </pic:spPr>
              </pic:pic>
            </a:graphicData>
          </a:graphic>
        </wp:inline>
      </w:drawing>
    </w:r>
    <w:r>
      <w:t xml:space="preserve">         </w:t>
    </w:r>
    <w:r>
      <w:rPr>
        <w:rFonts w:cs="Helvetica"/>
        <w:noProof/>
        <w:color w:val="auto"/>
        <w:lang w:val="it-IT"/>
      </w:rPr>
      <w:t xml:space="preserve">                               </w:t>
    </w:r>
    <w:r>
      <w:rPr>
        <w:rFonts w:cs="Helvetica"/>
        <w:noProof/>
        <w:color w:val="auto"/>
        <w:lang w:val="it-IT"/>
      </w:rPr>
      <w:drawing>
        <wp:inline distT="0" distB="0" distL="0" distR="0" wp14:anchorId="2CEE476C" wp14:editId="60CE9042">
          <wp:extent cx="584930" cy="349212"/>
          <wp:effectExtent l="0" t="0" r="0" b="6985"/>
          <wp:docPr id="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6480" cy="350137"/>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F90883"/>
    <w:multiLevelType w:val="hybridMultilevel"/>
    <w:tmpl w:val="53F2ECB0"/>
    <w:styleLink w:val="ImportedStyle2"/>
    <w:lvl w:ilvl="0" w:tplc="C916091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B9087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6DC86F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E54B9E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094725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AA621B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762598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4DA61A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D8689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4757139E"/>
    <w:multiLevelType w:val="hybridMultilevel"/>
    <w:tmpl w:val="459A947C"/>
    <w:numStyleLink w:val="ImportedStyle1"/>
  </w:abstractNum>
  <w:abstractNum w:abstractNumId="2">
    <w:nsid w:val="6BA84C79"/>
    <w:multiLevelType w:val="hybridMultilevel"/>
    <w:tmpl w:val="53F2ECB0"/>
    <w:numStyleLink w:val="ImportedStyle2"/>
  </w:abstractNum>
  <w:abstractNum w:abstractNumId="3">
    <w:nsid w:val="78D01378"/>
    <w:multiLevelType w:val="hybridMultilevel"/>
    <w:tmpl w:val="459A947C"/>
    <w:styleLink w:val="ImportedStyle1"/>
    <w:lvl w:ilvl="0" w:tplc="FACCEAA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38EEF0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D2CA96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1A89E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6A8577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7424D8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882E6A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0BAA5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E627D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D02D5D"/>
    <w:rsid w:val="00010CEE"/>
    <w:rsid w:val="0002787F"/>
    <w:rsid w:val="00047C95"/>
    <w:rsid w:val="00075177"/>
    <w:rsid w:val="0010579F"/>
    <w:rsid w:val="00106A98"/>
    <w:rsid w:val="00114B37"/>
    <w:rsid w:val="00133760"/>
    <w:rsid w:val="00151AA7"/>
    <w:rsid w:val="00223EFE"/>
    <w:rsid w:val="00232635"/>
    <w:rsid w:val="002B6037"/>
    <w:rsid w:val="00331C6E"/>
    <w:rsid w:val="00362602"/>
    <w:rsid w:val="003A220C"/>
    <w:rsid w:val="00463817"/>
    <w:rsid w:val="00481B45"/>
    <w:rsid w:val="00482B42"/>
    <w:rsid w:val="004B4588"/>
    <w:rsid w:val="00510D20"/>
    <w:rsid w:val="00592877"/>
    <w:rsid w:val="005E29F3"/>
    <w:rsid w:val="006B48CE"/>
    <w:rsid w:val="00832A91"/>
    <w:rsid w:val="00884354"/>
    <w:rsid w:val="008B0AA5"/>
    <w:rsid w:val="008E1E91"/>
    <w:rsid w:val="00967524"/>
    <w:rsid w:val="00A84DD3"/>
    <w:rsid w:val="00AD707D"/>
    <w:rsid w:val="00BE3268"/>
    <w:rsid w:val="00BE71A1"/>
    <w:rsid w:val="00C47462"/>
    <w:rsid w:val="00D02D5D"/>
    <w:rsid w:val="00D123DF"/>
    <w:rsid w:val="00D6148E"/>
    <w:rsid w:val="00D83EC3"/>
    <w:rsid w:val="00E23172"/>
    <w:rsid w:val="00E56E73"/>
    <w:rsid w:val="00F80CCD"/>
    <w:rsid w:val="00FD778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C49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Pr>
      <w:rFonts w:ascii="Cambria" w:hAnsi="Cambria" w:cs="Arial Unicode MS"/>
      <w:color w:val="000000"/>
      <w:sz w:val="24"/>
      <w:szCs w:val="24"/>
      <w:u w:color="000000"/>
      <w:lang w:val="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Paragrafoelenco">
    <w:name w:val="List Paragraph"/>
    <w:pPr>
      <w:ind w:left="720"/>
    </w:pPr>
    <w:rPr>
      <w:rFonts w:ascii="Cambria" w:hAnsi="Cambria" w:cs="Arial Unicode MS"/>
      <w:color w:val="000000"/>
      <w:sz w:val="24"/>
      <w:szCs w:val="24"/>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paragraph" w:customStyle="1" w:styleId="Default">
    <w:name w:val="Default"/>
    <w:rPr>
      <w:rFonts w:ascii="Helvetica" w:hAnsi="Helvetica" w:cs="Arial Unicode MS"/>
      <w:color w:val="000000"/>
      <w:sz w:val="22"/>
      <w:szCs w:val="22"/>
      <w:lang w:val="it-IT"/>
    </w:rPr>
  </w:style>
  <w:style w:type="paragraph" w:styleId="Intestazione">
    <w:name w:val="header"/>
    <w:basedOn w:val="Normale"/>
    <w:link w:val="IntestazioneCarattere"/>
    <w:uiPriority w:val="99"/>
    <w:unhideWhenUsed/>
    <w:rsid w:val="004B4588"/>
    <w:pPr>
      <w:tabs>
        <w:tab w:val="center" w:pos="4986"/>
        <w:tab w:val="right" w:pos="9972"/>
      </w:tabs>
    </w:pPr>
  </w:style>
  <w:style w:type="character" w:customStyle="1" w:styleId="IntestazioneCarattere">
    <w:name w:val="Intestazione Carattere"/>
    <w:basedOn w:val="Caratterepredefinitoparagrafo"/>
    <w:link w:val="Intestazione"/>
    <w:uiPriority w:val="99"/>
    <w:rsid w:val="004B4588"/>
    <w:rPr>
      <w:rFonts w:ascii="Cambria" w:hAnsi="Cambria" w:cs="Arial Unicode MS"/>
      <w:color w:val="000000"/>
      <w:sz w:val="24"/>
      <w:szCs w:val="24"/>
      <w:u w:color="000000"/>
      <w:lang w:val="en-US"/>
    </w:rPr>
  </w:style>
  <w:style w:type="paragraph" w:styleId="Pidipagina">
    <w:name w:val="footer"/>
    <w:basedOn w:val="Normale"/>
    <w:link w:val="PidipaginaCarattere"/>
    <w:uiPriority w:val="99"/>
    <w:unhideWhenUsed/>
    <w:rsid w:val="004B4588"/>
    <w:pPr>
      <w:tabs>
        <w:tab w:val="center" w:pos="4986"/>
        <w:tab w:val="right" w:pos="9972"/>
      </w:tabs>
    </w:pPr>
  </w:style>
  <w:style w:type="character" w:customStyle="1" w:styleId="PidipaginaCarattere">
    <w:name w:val="Piè di pagina Carattere"/>
    <w:basedOn w:val="Caratterepredefinitoparagrafo"/>
    <w:link w:val="Pidipagina"/>
    <w:uiPriority w:val="99"/>
    <w:rsid w:val="004B4588"/>
    <w:rPr>
      <w:rFonts w:ascii="Cambria" w:hAnsi="Cambria" w:cs="Arial Unicode MS"/>
      <w:color w:val="000000"/>
      <w:sz w:val="24"/>
      <w:szCs w:val="24"/>
      <w:u w:color="000000"/>
      <w:lang w:val="en-US"/>
    </w:rPr>
  </w:style>
  <w:style w:type="paragraph" w:styleId="Testofumetto">
    <w:name w:val="Balloon Text"/>
    <w:basedOn w:val="Normale"/>
    <w:link w:val="TestofumettoCarattere"/>
    <w:uiPriority w:val="99"/>
    <w:semiHidden/>
    <w:unhideWhenUsed/>
    <w:rsid w:val="004B4588"/>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4B4588"/>
    <w:rPr>
      <w:rFonts w:ascii="Lucida Grande" w:hAnsi="Lucida Grande" w:cs="Lucida Grande"/>
      <w:color w:val="000000"/>
      <w:sz w:val="18"/>
      <w:szCs w:val="18"/>
      <w:u w:color="000000"/>
      <w:lang w:val="en-US"/>
    </w:rPr>
  </w:style>
  <w:style w:type="character" w:styleId="Enfasigrassetto">
    <w:name w:val="Strong"/>
    <w:basedOn w:val="Caratterepredefinitoparagrafo"/>
    <w:uiPriority w:val="22"/>
    <w:qFormat/>
    <w:rsid w:val="00832A91"/>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Pr>
      <w:rFonts w:ascii="Cambria" w:hAnsi="Cambria" w:cs="Arial Unicode MS"/>
      <w:color w:val="000000"/>
      <w:sz w:val="24"/>
      <w:szCs w:val="24"/>
      <w:u w:color="000000"/>
      <w:lang w:val="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Paragrafoelenco">
    <w:name w:val="List Paragraph"/>
    <w:pPr>
      <w:ind w:left="720"/>
    </w:pPr>
    <w:rPr>
      <w:rFonts w:ascii="Cambria" w:hAnsi="Cambria" w:cs="Arial Unicode MS"/>
      <w:color w:val="000000"/>
      <w:sz w:val="24"/>
      <w:szCs w:val="24"/>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paragraph" w:customStyle="1" w:styleId="Default">
    <w:name w:val="Default"/>
    <w:rPr>
      <w:rFonts w:ascii="Helvetica" w:hAnsi="Helvetica" w:cs="Arial Unicode MS"/>
      <w:color w:val="000000"/>
      <w:sz w:val="22"/>
      <w:szCs w:val="22"/>
      <w:lang w:val="it-IT"/>
    </w:rPr>
  </w:style>
  <w:style w:type="paragraph" w:styleId="Intestazione">
    <w:name w:val="header"/>
    <w:basedOn w:val="Normale"/>
    <w:link w:val="IntestazioneCarattere"/>
    <w:uiPriority w:val="99"/>
    <w:unhideWhenUsed/>
    <w:rsid w:val="004B4588"/>
    <w:pPr>
      <w:tabs>
        <w:tab w:val="center" w:pos="4986"/>
        <w:tab w:val="right" w:pos="9972"/>
      </w:tabs>
    </w:pPr>
  </w:style>
  <w:style w:type="character" w:customStyle="1" w:styleId="IntestazioneCarattere">
    <w:name w:val="Intestazione Carattere"/>
    <w:basedOn w:val="Caratterepredefinitoparagrafo"/>
    <w:link w:val="Intestazione"/>
    <w:uiPriority w:val="99"/>
    <w:rsid w:val="004B4588"/>
    <w:rPr>
      <w:rFonts w:ascii="Cambria" w:hAnsi="Cambria" w:cs="Arial Unicode MS"/>
      <w:color w:val="000000"/>
      <w:sz w:val="24"/>
      <w:szCs w:val="24"/>
      <w:u w:color="000000"/>
      <w:lang w:val="en-US"/>
    </w:rPr>
  </w:style>
  <w:style w:type="paragraph" w:styleId="Pidipagina">
    <w:name w:val="footer"/>
    <w:basedOn w:val="Normale"/>
    <w:link w:val="PidipaginaCarattere"/>
    <w:uiPriority w:val="99"/>
    <w:unhideWhenUsed/>
    <w:rsid w:val="004B4588"/>
    <w:pPr>
      <w:tabs>
        <w:tab w:val="center" w:pos="4986"/>
        <w:tab w:val="right" w:pos="9972"/>
      </w:tabs>
    </w:pPr>
  </w:style>
  <w:style w:type="character" w:customStyle="1" w:styleId="PidipaginaCarattere">
    <w:name w:val="Piè di pagina Carattere"/>
    <w:basedOn w:val="Caratterepredefinitoparagrafo"/>
    <w:link w:val="Pidipagina"/>
    <w:uiPriority w:val="99"/>
    <w:rsid w:val="004B4588"/>
    <w:rPr>
      <w:rFonts w:ascii="Cambria" w:hAnsi="Cambria" w:cs="Arial Unicode MS"/>
      <w:color w:val="000000"/>
      <w:sz w:val="24"/>
      <w:szCs w:val="24"/>
      <w:u w:color="000000"/>
      <w:lang w:val="en-US"/>
    </w:rPr>
  </w:style>
  <w:style w:type="paragraph" w:styleId="Testofumetto">
    <w:name w:val="Balloon Text"/>
    <w:basedOn w:val="Normale"/>
    <w:link w:val="TestofumettoCarattere"/>
    <w:uiPriority w:val="99"/>
    <w:semiHidden/>
    <w:unhideWhenUsed/>
    <w:rsid w:val="004B4588"/>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4B4588"/>
    <w:rPr>
      <w:rFonts w:ascii="Lucida Grande" w:hAnsi="Lucida Grande" w:cs="Lucida Grande"/>
      <w:color w:val="000000"/>
      <w:sz w:val="18"/>
      <w:szCs w:val="18"/>
      <w:u w:color="000000"/>
      <w:lang w:val="en-US"/>
    </w:rPr>
  </w:style>
  <w:style w:type="character" w:styleId="Enfasigrassetto">
    <w:name w:val="Strong"/>
    <w:basedOn w:val="Caratterepredefinitoparagrafo"/>
    <w:uiPriority w:val="22"/>
    <w:qFormat/>
    <w:rsid w:val="00832A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64082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eg"/><Relationship Id="rId11" Type="http://schemas.microsoft.com/office/2007/relationships/hdphoto" Target="media/hdphoto1.wdp"/><Relationship Id="rId12" Type="http://schemas.openxmlformats.org/officeDocument/2006/relationships/image" Target="media/image3.png"/><Relationship Id="rId13" Type="http://schemas.openxmlformats.org/officeDocument/2006/relationships/hyperlink" Target="mailto:lucapelini@live.it" TargetMode="Externa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hyperlink" Target="http://www.villaumbra.gov.it/" TargetMode="External"/><Relationship Id="rId18" Type="http://schemas.openxmlformats.org/officeDocument/2006/relationships/hyperlink" Target="mailto:simona.balducci@villaumbra.gov.it"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8.jpg"/><Relationship Id="rId3" Type="http://schemas.openxmlformats.org/officeDocument/2006/relationships/image" Target="media/image9.jpe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i Office">
      <a:majorFont>
        <a:latin typeface="Helvetica"/>
        <a:ea typeface="Helvetica"/>
        <a:cs typeface="Helvetica"/>
      </a:majorFont>
      <a:minorFont>
        <a:latin typeface="Helvetica"/>
        <a:ea typeface="Helvetica"/>
        <a:cs typeface="Helvetica"/>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E7BF161-3CAB-6E4B-8567-16D6FEB3C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661</Words>
  <Characters>3768</Characters>
  <Application>Microsoft Macintosh Word</Application>
  <DocSecurity>0</DocSecurity>
  <Lines>31</Lines>
  <Paragraphs>8</Paragraphs>
  <ScaleCrop>false</ScaleCrop>
  <Company>Università degli Studi di Perugia</Company>
  <LinksUpToDate>false</LinksUpToDate>
  <CharactersWithSpaces>4421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Luca Pelini</cp:lastModifiedBy>
  <cp:revision>6</cp:revision>
  <cp:lastPrinted>2018-05-31T08:44:00Z</cp:lastPrinted>
  <dcterms:created xsi:type="dcterms:W3CDTF">2018-05-31T08:44:00Z</dcterms:created>
  <dcterms:modified xsi:type="dcterms:W3CDTF">2018-05-31T10:45:00Z</dcterms:modified>
</cp:coreProperties>
</file>